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B86FF3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проведения оценки регулирующего воздействия проектов нормативных правовых актов </w:t>
      </w:r>
      <w:r w:rsidR="00BE52BD">
        <w:rPr>
          <w:sz w:val="28"/>
          <w:szCs w:val="28"/>
        </w:rPr>
        <w:t xml:space="preserve"> главы города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1. Общая информация:</w:t>
      </w:r>
    </w:p>
    <w:p w:rsidR="00D434A7" w:rsidRPr="00D434A7" w:rsidRDefault="00BE52BD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434A7" w:rsidRPr="00D434A7">
        <w:rPr>
          <w:bCs/>
          <w:sz w:val="28"/>
          <w:szCs w:val="28"/>
        </w:rPr>
        <w:t xml:space="preserve">отраслевой (функциональный) орган администрации города Ставрополя - разработчик  проекта  нормативного  правового акта главы города Ставрополя, администрации города Ставрополя (далее </w:t>
      </w:r>
      <w:r>
        <w:rPr>
          <w:bCs/>
          <w:sz w:val="28"/>
          <w:szCs w:val="28"/>
        </w:rPr>
        <w:t xml:space="preserve">           </w:t>
      </w:r>
      <w:r w:rsidR="00D434A7" w:rsidRPr="00D434A7">
        <w:rPr>
          <w:bCs/>
          <w:sz w:val="28"/>
          <w:szCs w:val="28"/>
        </w:rPr>
        <w:t>соответственно - разработчик проекта правового акта, проект правового акта):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комитет экономического развития администрации города Ставрополя;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</w:t>
      </w:r>
      <w:r w:rsidRPr="00AB2D5F">
        <w:rPr>
          <w:bCs/>
          <w:sz w:val="28"/>
          <w:szCs w:val="28"/>
        </w:rPr>
        <w:t>) вид и наименование проекта правового акта:</w:t>
      </w:r>
    </w:p>
    <w:p w:rsidR="002F2A9C" w:rsidRPr="00D434A7" w:rsidRDefault="002F2A9C" w:rsidP="002F2A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постановление администрации города Ставрополя </w:t>
      </w:r>
      <w:r w:rsidR="00B52D16" w:rsidRPr="00B52D16">
        <w:rPr>
          <w:bCs/>
          <w:sz w:val="28"/>
          <w:szCs w:val="28"/>
        </w:rPr>
        <w:t>«О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  <w:r w:rsidR="00B52D16">
        <w:rPr>
          <w:bCs/>
          <w:sz w:val="28"/>
          <w:szCs w:val="28"/>
        </w:rPr>
        <w:t>»</w:t>
      </w:r>
      <w:r w:rsidR="001A2F0B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3) предполагаемая  дата  вступления в силу нормативного правового</w:t>
      </w:r>
      <w:r w:rsidR="00FB2AA9">
        <w:rPr>
          <w:bCs/>
          <w:sz w:val="28"/>
          <w:szCs w:val="28"/>
        </w:rPr>
        <w:t xml:space="preserve"> акта</w:t>
      </w:r>
      <w:r w:rsidRPr="00D434A7">
        <w:rPr>
          <w:bCs/>
          <w:sz w:val="28"/>
          <w:szCs w:val="28"/>
        </w:rPr>
        <w:t xml:space="preserve"> администрации  города  Ставрополя  (далее  - нормативный правовой акт):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на следующий день после дня его официального опубликования </w:t>
      </w:r>
      <w:r w:rsidR="00207891">
        <w:rPr>
          <w:bCs/>
          <w:sz w:val="28"/>
          <w:szCs w:val="28"/>
        </w:rPr>
        <w:br/>
      </w:r>
      <w:r w:rsidRPr="00D434A7">
        <w:rPr>
          <w:bCs/>
          <w:sz w:val="28"/>
          <w:szCs w:val="28"/>
        </w:rPr>
        <w:t>в газете «Вечерний Ставрополь»;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4) краткое описание проблемы, на решение которой направлено предлагаемое правовое регулирование:</w:t>
      </w:r>
    </w:p>
    <w:p w:rsidR="00CC606C" w:rsidRDefault="00B52D16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D16">
        <w:rPr>
          <w:bCs/>
          <w:sz w:val="28"/>
          <w:szCs w:val="28"/>
        </w:rPr>
        <w:t>техническ</w:t>
      </w:r>
      <w:r w:rsidR="00BB0FEE">
        <w:rPr>
          <w:bCs/>
          <w:sz w:val="28"/>
          <w:szCs w:val="28"/>
        </w:rPr>
        <w:t>ая ошибка</w:t>
      </w:r>
      <w:r w:rsidRPr="00B52D16">
        <w:rPr>
          <w:bCs/>
          <w:sz w:val="28"/>
          <w:szCs w:val="28"/>
        </w:rPr>
        <w:t xml:space="preserve">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</w:t>
      </w:r>
      <w:r w:rsidR="00CC606C">
        <w:rPr>
          <w:bCs/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5) краткое описание целей предлагаемого правового регулирования:</w:t>
      </w:r>
    </w:p>
    <w:p w:rsidR="002F2A9C" w:rsidRDefault="00BB0FEE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0FEE">
        <w:rPr>
          <w:bCs/>
          <w:sz w:val="28"/>
          <w:szCs w:val="28"/>
        </w:rPr>
        <w:t>в целях приведения в соответствие с законодательством Российской Федерации, устранения технической ошибки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Ставрополя, а также установ</w:t>
      </w:r>
      <w:r>
        <w:rPr>
          <w:bCs/>
          <w:sz w:val="28"/>
          <w:szCs w:val="28"/>
        </w:rPr>
        <w:t>ления</w:t>
      </w:r>
      <w:r w:rsidRPr="00BB0FEE">
        <w:rPr>
          <w:bCs/>
          <w:sz w:val="28"/>
          <w:szCs w:val="28"/>
        </w:rPr>
        <w:t xml:space="preserve"> приоритетност</w:t>
      </w:r>
      <w:r>
        <w:rPr>
          <w:bCs/>
          <w:sz w:val="28"/>
          <w:szCs w:val="28"/>
        </w:rPr>
        <w:t>и</w:t>
      </w:r>
      <w:r w:rsidRPr="00BB0FEE">
        <w:rPr>
          <w:bCs/>
          <w:sz w:val="28"/>
          <w:szCs w:val="28"/>
        </w:rPr>
        <w:t xml:space="preserve"> заявок на получение субсидий, значения которых набрали максимальное количество баллов</w:t>
      </w:r>
      <w:r w:rsidR="00CE786E"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6) краткое описание содержания предлагаемого правового регулирования:</w:t>
      </w:r>
    </w:p>
    <w:p w:rsidR="0032601D" w:rsidRDefault="00B52D16" w:rsidP="001A2F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</w:t>
      </w:r>
      <w:r w:rsidR="00CC606C">
        <w:rPr>
          <w:bCs/>
          <w:sz w:val="28"/>
          <w:szCs w:val="28"/>
        </w:rPr>
        <w:t>ормативным правовым актом</w:t>
      </w:r>
      <w:r w:rsidR="00CC606C" w:rsidRPr="00CC606C">
        <w:rPr>
          <w:bCs/>
          <w:sz w:val="28"/>
          <w:szCs w:val="28"/>
        </w:rPr>
        <w:t xml:space="preserve"> предлагается </w:t>
      </w:r>
      <w:r w:rsidR="001A2F0B">
        <w:rPr>
          <w:bCs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абзац третий пункта 8 Порядка </w:t>
      </w:r>
      <w:r w:rsidRPr="00B52D16">
        <w:rPr>
          <w:bCs/>
          <w:sz w:val="28"/>
          <w:szCs w:val="28"/>
        </w:rPr>
        <w:t xml:space="preserve">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</w:t>
      </w:r>
      <w:r w:rsidRPr="00B52D16">
        <w:rPr>
          <w:bCs/>
          <w:sz w:val="28"/>
          <w:szCs w:val="28"/>
        </w:rPr>
        <w:lastRenderedPageBreak/>
        <w:t>бюджета города Ставрополя, утвержденный постановлением администрации города Ставрополя от 21.07.2017 № 1294</w:t>
      </w:r>
      <w:r>
        <w:rPr>
          <w:bCs/>
          <w:sz w:val="28"/>
          <w:szCs w:val="28"/>
        </w:rPr>
        <w:t>.</w:t>
      </w:r>
      <w:proofErr w:type="gramEnd"/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7) срок, в течение которого принимались предложения в связи </w:t>
      </w:r>
      <w:r w:rsidR="00207891">
        <w:rPr>
          <w:bCs/>
          <w:sz w:val="28"/>
          <w:szCs w:val="28"/>
        </w:rPr>
        <w:br/>
      </w:r>
      <w:r w:rsidRPr="00D434A7">
        <w:rPr>
          <w:bCs/>
          <w:sz w:val="28"/>
          <w:szCs w:val="28"/>
        </w:rPr>
        <w:t>с размещением уведомления о  подготовке проекта правового акта:</w:t>
      </w:r>
    </w:p>
    <w:p w:rsidR="00CC606C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начало: «</w:t>
      </w:r>
      <w:r w:rsidR="00B52D16">
        <w:rPr>
          <w:bCs/>
          <w:sz w:val="28"/>
          <w:szCs w:val="28"/>
        </w:rPr>
        <w:t>25</w:t>
      </w:r>
      <w:r w:rsidR="00CC606C">
        <w:rPr>
          <w:bCs/>
          <w:sz w:val="28"/>
          <w:szCs w:val="28"/>
        </w:rPr>
        <w:t xml:space="preserve">» </w:t>
      </w:r>
      <w:r w:rsidR="00B52D16">
        <w:rPr>
          <w:bCs/>
          <w:sz w:val="28"/>
          <w:szCs w:val="28"/>
        </w:rPr>
        <w:t>июня</w:t>
      </w:r>
      <w:r w:rsidR="001A2F0B">
        <w:rPr>
          <w:bCs/>
          <w:sz w:val="28"/>
          <w:szCs w:val="28"/>
        </w:rPr>
        <w:t xml:space="preserve"> 2020</w:t>
      </w:r>
      <w:r w:rsidR="00B52D16">
        <w:rPr>
          <w:bCs/>
          <w:sz w:val="28"/>
          <w:szCs w:val="28"/>
        </w:rPr>
        <w:t xml:space="preserve"> г.</w:t>
      </w:r>
      <w:r w:rsidR="001A2F0B">
        <w:rPr>
          <w:bCs/>
          <w:sz w:val="28"/>
          <w:szCs w:val="28"/>
        </w:rPr>
        <w:t>; окончание «</w:t>
      </w:r>
      <w:r w:rsidR="00B52D16">
        <w:rPr>
          <w:bCs/>
          <w:sz w:val="28"/>
          <w:szCs w:val="28"/>
        </w:rPr>
        <w:t>09</w:t>
      </w:r>
      <w:r w:rsidR="00CC606C">
        <w:rPr>
          <w:bCs/>
          <w:sz w:val="28"/>
          <w:szCs w:val="28"/>
        </w:rPr>
        <w:t xml:space="preserve">» </w:t>
      </w:r>
      <w:r w:rsidR="001A2F0B">
        <w:rPr>
          <w:bCs/>
          <w:sz w:val="28"/>
          <w:szCs w:val="28"/>
        </w:rPr>
        <w:t>ию</w:t>
      </w:r>
      <w:r w:rsidR="00B52D16">
        <w:rPr>
          <w:bCs/>
          <w:sz w:val="28"/>
          <w:szCs w:val="28"/>
        </w:rPr>
        <w:t>л</w:t>
      </w:r>
      <w:r w:rsidR="001A2F0B">
        <w:rPr>
          <w:bCs/>
          <w:sz w:val="28"/>
          <w:szCs w:val="28"/>
        </w:rPr>
        <w:t>я</w:t>
      </w:r>
      <w:r w:rsidR="00CC606C">
        <w:rPr>
          <w:bCs/>
          <w:sz w:val="28"/>
          <w:szCs w:val="28"/>
        </w:rPr>
        <w:t xml:space="preserve"> 2020</w:t>
      </w:r>
      <w:r w:rsidR="00B52D16">
        <w:rPr>
          <w:bCs/>
          <w:sz w:val="28"/>
          <w:szCs w:val="28"/>
        </w:rPr>
        <w:t xml:space="preserve"> </w:t>
      </w:r>
      <w:r w:rsidR="00CC606C">
        <w:rPr>
          <w:bCs/>
          <w:sz w:val="28"/>
          <w:szCs w:val="28"/>
        </w:rPr>
        <w:t>г.</w:t>
      </w:r>
    </w:p>
    <w:p w:rsidR="0032601D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8) количество замечаний и предложений, полученных в связи </w:t>
      </w:r>
      <w:r w:rsidR="00207891">
        <w:rPr>
          <w:bCs/>
          <w:sz w:val="28"/>
          <w:szCs w:val="28"/>
        </w:rPr>
        <w:br/>
      </w:r>
      <w:r w:rsidRPr="00D434A7">
        <w:rPr>
          <w:bCs/>
          <w:sz w:val="28"/>
          <w:szCs w:val="28"/>
        </w:rPr>
        <w:t>с размещением</w:t>
      </w:r>
      <w:r w:rsidR="00BE52BD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уведомления о подг</w:t>
      </w:r>
      <w:r w:rsidR="001A2F0B">
        <w:rPr>
          <w:bCs/>
          <w:sz w:val="28"/>
          <w:szCs w:val="28"/>
        </w:rPr>
        <w:t xml:space="preserve">отовке проекта правового акта: </w:t>
      </w:r>
      <w:r w:rsidR="00B52D16">
        <w:rPr>
          <w:bCs/>
          <w:sz w:val="28"/>
          <w:szCs w:val="28"/>
        </w:rPr>
        <w:t>0</w:t>
      </w:r>
      <w:r w:rsidRPr="00D434A7">
        <w:rPr>
          <w:bCs/>
          <w:sz w:val="28"/>
          <w:szCs w:val="28"/>
        </w:rPr>
        <w:t xml:space="preserve">, </w:t>
      </w:r>
    </w:p>
    <w:p w:rsidR="00D434A7" w:rsidRPr="00D434A7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из них учтено:</w:t>
      </w:r>
      <w:r w:rsidR="001A2F0B">
        <w:rPr>
          <w:bCs/>
          <w:sz w:val="28"/>
          <w:szCs w:val="28"/>
        </w:rPr>
        <w:t xml:space="preserve"> </w:t>
      </w:r>
      <w:r w:rsidR="00B52D16">
        <w:rPr>
          <w:bCs/>
          <w:sz w:val="28"/>
          <w:szCs w:val="28"/>
        </w:rPr>
        <w:t>0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полностью: </w:t>
      </w:r>
      <w:r w:rsidR="00B52D16">
        <w:rPr>
          <w:bCs/>
          <w:sz w:val="28"/>
          <w:szCs w:val="28"/>
        </w:rPr>
        <w:t>0</w:t>
      </w:r>
      <w:r w:rsidR="00D434A7" w:rsidRPr="00D434A7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учтено частично: 0;</w:t>
      </w:r>
    </w:p>
    <w:p w:rsidR="00D434A7" w:rsidRPr="00AB2D5F" w:rsidRDefault="00D434A7" w:rsidP="00B52D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2D5F">
        <w:rPr>
          <w:bCs/>
          <w:sz w:val="28"/>
          <w:szCs w:val="28"/>
        </w:rPr>
        <w:t xml:space="preserve">9) полный электронный адрес размещения сводки поступивших предложений в связи с размещением уведомления о подготовке проекта правового акта: </w:t>
      </w:r>
      <w:proofErr w:type="spellStart"/>
      <w:r w:rsidRPr="00AB2D5F">
        <w:rPr>
          <w:bCs/>
          <w:sz w:val="28"/>
          <w:szCs w:val="28"/>
        </w:rPr>
        <w:t>ставрополь</w:t>
      </w:r>
      <w:proofErr w:type="gramStart"/>
      <w:r w:rsidRPr="00AB2D5F">
        <w:rPr>
          <w:bCs/>
          <w:sz w:val="28"/>
          <w:szCs w:val="28"/>
        </w:rPr>
        <w:t>.р</w:t>
      </w:r>
      <w:proofErr w:type="gramEnd"/>
      <w:r w:rsidRPr="00AB2D5F">
        <w:rPr>
          <w:bCs/>
          <w:sz w:val="28"/>
          <w:szCs w:val="28"/>
        </w:rPr>
        <w:t>ф</w:t>
      </w:r>
      <w:proofErr w:type="spellEnd"/>
      <w:r w:rsidRPr="00AB2D5F">
        <w:rPr>
          <w:bCs/>
          <w:sz w:val="28"/>
          <w:szCs w:val="28"/>
        </w:rPr>
        <w:t>/ Функции/</w:t>
      </w:r>
      <w:r w:rsidR="00B52D16">
        <w:rPr>
          <w:bCs/>
          <w:sz w:val="28"/>
          <w:szCs w:val="28"/>
        </w:rPr>
        <w:t xml:space="preserve"> </w:t>
      </w:r>
      <w:r w:rsidRPr="00AB2D5F">
        <w:rPr>
          <w:bCs/>
          <w:sz w:val="28"/>
          <w:szCs w:val="28"/>
        </w:rPr>
        <w:t xml:space="preserve">Нормотворческая деятельность/ Оценка регулирующего воздействия/ Уведомления о подготовке проекта/ </w:t>
      </w:r>
      <w:r w:rsidR="00B52D16" w:rsidRPr="00B52D16">
        <w:rPr>
          <w:bCs/>
          <w:sz w:val="28"/>
          <w:szCs w:val="28"/>
        </w:rPr>
        <w:t>Уведомление о подготовке проекта нормативного правового акта администрации города Ставрополя «О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1294»</w:t>
      </w:r>
      <w:r w:rsidR="00B52D16">
        <w:rPr>
          <w:bCs/>
          <w:sz w:val="28"/>
          <w:szCs w:val="28"/>
        </w:rPr>
        <w:t xml:space="preserve">/ </w:t>
      </w:r>
      <w:r w:rsidR="00B52D16" w:rsidRPr="00B52D16">
        <w:rPr>
          <w:bCs/>
          <w:sz w:val="28"/>
          <w:szCs w:val="28"/>
        </w:rPr>
        <w:t>Сводка поступивших предложений</w:t>
      </w:r>
      <w:r w:rsidRPr="00AB2D5F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10) контактная информация разработчика проекта правового акта: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Ф.И.О.: </w:t>
      </w:r>
      <w:r w:rsidR="001A2F0B">
        <w:rPr>
          <w:bCs/>
          <w:sz w:val="28"/>
          <w:szCs w:val="28"/>
        </w:rPr>
        <w:t>Овчинникова Светлана Юрьевна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Должность: </w:t>
      </w:r>
      <w:r w:rsidR="00CC606C">
        <w:rPr>
          <w:bCs/>
          <w:sz w:val="28"/>
          <w:szCs w:val="28"/>
        </w:rPr>
        <w:t>руководитель</w:t>
      </w:r>
      <w:r w:rsidRPr="00D434A7">
        <w:rPr>
          <w:bCs/>
          <w:sz w:val="28"/>
          <w:szCs w:val="28"/>
        </w:rPr>
        <w:t xml:space="preserve"> отдела развития малого и среднего предпринимательства</w:t>
      </w:r>
      <w:r w:rsidR="002A59CA">
        <w:rPr>
          <w:bCs/>
          <w:sz w:val="28"/>
          <w:szCs w:val="28"/>
        </w:rPr>
        <w:t>, туризма</w:t>
      </w:r>
      <w:r w:rsidRPr="00D434A7">
        <w:rPr>
          <w:bCs/>
          <w:sz w:val="28"/>
          <w:szCs w:val="28"/>
        </w:rPr>
        <w:t xml:space="preserve"> </w:t>
      </w:r>
      <w:proofErr w:type="gramStart"/>
      <w:r w:rsidRPr="00D434A7">
        <w:rPr>
          <w:bCs/>
          <w:sz w:val="28"/>
          <w:szCs w:val="28"/>
        </w:rPr>
        <w:t xml:space="preserve">комитета экономического развития </w:t>
      </w:r>
      <w:r w:rsidR="005F796B">
        <w:rPr>
          <w:bCs/>
          <w:sz w:val="28"/>
          <w:szCs w:val="28"/>
        </w:rPr>
        <w:t>администрации города Ставрополя</w:t>
      </w:r>
      <w:proofErr w:type="gramEnd"/>
      <w:r w:rsidR="00BE52BD">
        <w:rPr>
          <w:bCs/>
          <w:sz w:val="28"/>
          <w:szCs w:val="28"/>
        </w:rPr>
        <w:t>.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 74-89-38</w:t>
      </w:r>
      <w:r w:rsidR="006442AA">
        <w:rPr>
          <w:bCs/>
          <w:sz w:val="28"/>
          <w:szCs w:val="28"/>
        </w:rPr>
        <w:t xml:space="preserve">, </w:t>
      </w:r>
      <w:r w:rsidR="00D434A7" w:rsidRPr="00D434A7">
        <w:rPr>
          <w:bCs/>
          <w:sz w:val="28"/>
          <w:szCs w:val="28"/>
        </w:rPr>
        <w:t xml:space="preserve">адрес электронной почты: </w:t>
      </w:r>
      <w:proofErr w:type="spellStart"/>
      <w:r w:rsidR="00D434A7" w:rsidRPr="00D434A7">
        <w:rPr>
          <w:bCs/>
          <w:sz w:val="28"/>
          <w:szCs w:val="28"/>
        </w:rPr>
        <w:t>otdelmsp@mail.ru</w:t>
      </w:r>
      <w:proofErr w:type="spellEnd"/>
      <w:r w:rsidR="00D434A7" w:rsidRPr="00D434A7">
        <w:rPr>
          <w:bCs/>
          <w:sz w:val="28"/>
          <w:szCs w:val="28"/>
        </w:rPr>
        <w:t>.</w:t>
      </w:r>
    </w:p>
    <w:p w:rsidR="00D434A7" w:rsidRPr="00D434A7" w:rsidRDefault="005F796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Описание </w:t>
      </w:r>
      <w:r w:rsidR="00AB2D5F">
        <w:rPr>
          <w:bCs/>
          <w:sz w:val="28"/>
          <w:szCs w:val="28"/>
        </w:rPr>
        <w:t xml:space="preserve">проблемы, на решение </w:t>
      </w:r>
      <w:r>
        <w:rPr>
          <w:bCs/>
          <w:sz w:val="28"/>
          <w:szCs w:val="28"/>
        </w:rPr>
        <w:t>которой направлено</w:t>
      </w:r>
      <w:r w:rsidR="00D434A7" w:rsidRPr="00D434A7">
        <w:rPr>
          <w:bCs/>
          <w:sz w:val="28"/>
          <w:szCs w:val="28"/>
        </w:rPr>
        <w:t xml:space="preserve"> предлагаемое правовое регулирование: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1) формулировка проблемы:</w:t>
      </w:r>
    </w:p>
    <w:p w:rsidR="002A59CA" w:rsidRDefault="00BB0FEE" w:rsidP="002A5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AB2D5F"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 xml:space="preserve">технической </w:t>
      </w:r>
      <w:r>
        <w:rPr>
          <w:bCs/>
          <w:sz w:val="28"/>
          <w:szCs w:val="28"/>
        </w:rPr>
        <w:t>ошибки</w:t>
      </w:r>
      <w:r w:rsidRPr="00B52D16">
        <w:rPr>
          <w:bCs/>
          <w:sz w:val="28"/>
          <w:szCs w:val="28"/>
        </w:rPr>
        <w:t xml:space="preserve">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</w:t>
      </w:r>
      <w:r w:rsidR="002A59CA"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A2F0B" w:rsidRDefault="00FD5D6A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Проблема </w:t>
      </w:r>
      <w:r w:rsidR="00207891">
        <w:rPr>
          <w:bCs/>
          <w:sz w:val="28"/>
          <w:szCs w:val="28"/>
        </w:rPr>
        <w:t xml:space="preserve">возникла в связи с допущенной </w:t>
      </w:r>
      <w:r w:rsidR="00207891" w:rsidRPr="00B52D16">
        <w:rPr>
          <w:bCs/>
          <w:sz w:val="28"/>
          <w:szCs w:val="28"/>
        </w:rPr>
        <w:t>техническ</w:t>
      </w:r>
      <w:r w:rsidR="00207891">
        <w:rPr>
          <w:bCs/>
          <w:sz w:val="28"/>
          <w:szCs w:val="28"/>
        </w:rPr>
        <w:t>ой ошибкой</w:t>
      </w:r>
      <w:r w:rsidR="00207891" w:rsidRPr="00B52D16">
        <w:rPr>
          <w:bCs/>
          <w:sz w:val="28"/>
          <w:szCs w:val="28"/>
        </w:rPr>
        <w:t xml:space="preserve">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</w:t>
      </w:r>
      <w:r w:rsidR="001A2F0B">
        <w:rPr>
          <w:sz w:val="28"/>
          <w:szCs w:val="28"/>
        </w:rPr>
        <w:t>.</w:t>
      </w:r>
    </w:p>
    <w:p w:rsidR="00D434A7" w:rsidRPr="00D434A7" w:rsidRDefault="00CC606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434A7" w:rsidRPr="00D434A7">
        <w:rPr>
          <w:bCs/>
          <w:sz w:val="28"/>
          <w:szCs w:val="28"/>
        </w:rPr>
        <w:t>социальные  группы,  заинтересованные  в  устранении  проблемы,  их количественная оценка:</w:t>
      </w:r>
    </w:p>
    <w:p w:rsid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lastRenderedPageBreak/>
        <w:t>юридические лица и индивидуальные предприниматели, зарегистрированные в установленном порядке и осуществляющие деятельность на территории города Ставрополя, соответствующие требованиям Федерального закона от 24.07.2007 № 209-ФЗ «О развитии малого и среднего предпринимат</w:t>
      </w:r>
      <w:r>
        <w:rPr>
          <w:bCs/>
          <w:sz w:val="28"/>
          <w:szCs w:val="28"/>
        </w:rPr>
        <w:t>ельства в Российской Федерации».</w:t>
      </w:r>
    </w:p>
    <w:p w:rsidR="00C114D5" w:rsidRPr="00FC1994" w:rsidRDefault="00C114D5" w:rsidP="00C11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91B">
        <w:rPr>
          <w:sz w:val="28"/>
          <w:szCs w:val="28"/>
        </w:rPr>
        <w:t>По данным</w:t>
      </w:r>
      <w:r w:rsidR="00207891">
        <w:rPr>
          <w:sz w:val="28"/>
          <w:szCs w:val="28"/>
        </w:rPr>
        <w:t xml:space="preserve"> Единого реестра субъектов малого и среднего предпринимательства </w:t>
      </w:r>
      <w:r w:rsidRPr="0044291B">
        <w:rPr>
          <w:sz w:val="28"/>
          <w:szCs w:val="28"/>
        </w:rPr>
        <w:t xml:space="preserve">на </w:t>
      </w:r>
      <w:r w:rsidR="001A2F0B" w:rsidRPr="0044291B">
        <w:rPr>
          <w:sz w:val="28"/>
          <w:szCs w:val="28"/>
        </w:rPr>
        <w:t>01.0</w:t>
      </w:r>
      <w:r w:rsidR="00BB0FEE">
        <w:rPr>
          <w:sz w:val="28"/>
          <w:szCs w:val="28"/>
        </w:rPr>
        <w:t>7</w:t>
      </w:r>
      <w:r w:rsidR="001A2F0B" w:rsidRPr="0044291B">
        <w:rPr>
          <w:sz w:val="28"/>
          <w:szCs w:val="28"/>
        </w:rPr>
        <w:t>.2020</w:t>
      </w:r>
      <w:r w:rsidRPr="0044291B">
        <w:rPr>
          <w:sz w:val="28"/>
          <w:szCs w:val="28"/>
        </w:rPr>
        <w:t xml:space="preserve"> количество </w:t>
      </w:r>
      <w:r w:rsidR="00207891" w:rsidRPr="00207891">
        <w:rPr>
          <w:sz w:val="28"/>
          <w:szCs w:val="28"/>
        </w:rPr>
        <w:t>субъект</w:t>
      </w:r>
      <w:r w:rsidR="00207891">
        <w:rPr>
          <w:sz w:val="28"/>
          <w:szCs w:val="28"/>
        </w:rPr>
        <w:t>ов</w:t>
      </w:r>
      <w:r w:rsidR="00207891" w:rsidRPr="00207891">
        <w:rPr>
          <w:sz w:val="28"/>
          <w:szCs w:val="28"/>
        </w:rPr>
        <w:t xml:space="preserve"> малого предпринимательства, осуществляющи</w:t>
      </w:r>
      <w:r w:rsidR="00207891">
        <w:rPr>
          <w:sz w:val="28"/>
          <w:szCs w:val="28"/>
        </w:rPr>
        <w:t>х</w:t>
      </w:r>
      <w:r w:rsidR="00207891" w:rsidRPr="00207891">
        <w:rPr>
          <w:sz w:val="28"/>
          <w:szCs w:val="28"/>
        </w:rPr>
        <w:t xml:space="preserve"> деятельность на территории города Ставрополя</w:t>
      </w:r>
      <w:r w:rsidR="00207891">
        <w:rPr>
          <w:sz w:val="28"/>
          <w:szCs w:val="28"/>
        </w:rPr>
        <w:t xml:space="preserve"> </w:t>
      </w:r>
      <w:proofErr w:type="spellStart"/>
      <w:r w:rsidRPr="0044291B">
        <w:rPr>
          <w:sz w:val="28"/>
          <w:szCs w:val="28"/>
        </w:rPr>
        <w:t>составил</w:t>
      </w:r>
      <w:r w:rsidR="00207891">
        <w:rPr>
          <w:sz w:val="28"/>
          <w:szCs w:val="28"/>
        </w:rPr>
        <w:t>яет</w:t>
      </w:r>
      <w:proofErr w:type="spellEnd"/>
      <w:r w:rsidRPr="0044291B">
        <w:rPr>
          <w:sz w:val="28"/>
          <w:szCs w:val="28"/>
        </w:rPr>
        <w:t xml:space="preserve"> </w:t>
      </w:r>
      <w:r w:rsidR="00207891">
        <w:rPr>
          <w:sz w:val="28"/>
          <w:szCs w:val="28"/>
        </w:rPr>
        <w:t>25 625</w:t>
      </w:r>
      <w:r w:rsidRPr="0044291B">
        <w:rPr>
          <w:sz w:val="28"/>
          <w:szCs w:val="28"/>
        </w:rPr>
        <w:t xml:space="preserve"> единиц</w:t>
      </w:r>
      <w:r w:rsidR="00207891">
        <w:rPr>
          <w:sz w:val="28"/>
          <w:szCs w:val="28"/>
        </w:rPr>
        <w:t>.</w:t>
      </w:r>
      <w:r w:rsidRPr="00FC1994">
        <w:rPr>
          <w:sz w:val="28"/>
          <w:szCs w:val="28"/>
        </w:rPr>
        <w:t xml:space="preserve"> 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907DD" w:rsidRPr="001032D2" w:rsidRDefault="00D434A7" w:rsidP="00E742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 w:rsidR="009D7F9E">
        <w:rPr>
          <w:sz w:val="28"/>
          <w:szCs w:val="28"/>
        </w:rPr>
        <w:t>недостоверного правового регулирования данной проблемы</w:t>
      </w:r>
      <w:r w:rsidR="00E907DD" w:rsidRPr="001032D2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D434A7" w:rsidRPr="00D434A7" w:rsidRDefault="009D7F9E" w:rsidP="00BE52BD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Реализация практики применения нормативно-правового акта потребовала внесения уточнений</w:t>
      </w:r>
      <w:r w:rsidR="005F796B">
        <w:rPr>
          <w:sz w:val="28"/>
          <w:szCs w:val="28"/>
        </w:rPr>
        <w:t>, не предс</w:t>
      </w:r>
      <w:r>
        <w:rPr>
          <w:sz w:val="28"/>
          <w:szCs w:val="28"/>
        </w:rPr>
        <w:t>тавленных в действующем порядке</w:t>
      </w:r>
      <w:r w:rsidR="00BE52BD">
        <w:rPr>
          <w:sz w:val="28"/>
          <w:szCs w:val="28"/>
        </w:rPr>
        <w:t>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D6206">
        <w:rPr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  <w:r w:rsidR="006442AA">
        <w:rPr>
          <w:sz w:val="28"/>
          <w:szCs w:val="28"/>
        </w:rPr>
        <w:t xml:space="preserve"> нет.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2.7. Опыт решения аналогичных проблем в других субъектах Российской Федерации:</w:t>
      </w:r>
    </w:p>
    <w:p w:rsidR="007C3722" w:rsidRPr="00B8500B" w:rsidRDefault="00D04FBE" w:rsidP="009239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соответствующих изменений в аналогичные </w:t>
      </w:r>
      <w:r w:rsidR="009239B2" w:rsidRPr="00B8500B">
        <w:rPr>
          <w:sz w:val="28"/>
          <w:szCs w:val="28"/>
        </w:rPr>
        <w:t>порядки предоставления субсидий предпринимателям в других субъектах Российской Федерации</w:t>
      </w:r>
      <w:r w:rsidR="001A0EAF" w:rsidRPr="00B8500B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2.8. Источники данных:</w:t>
      </w:r>
    </w:p>
    <w:p w:rsidR="00D04FBE" w:rsidRPr="00DE2F87" w:rsidRDefault="00D04FB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информационно-справочная система «КонсультантПлюс»</w:t>
      </w:r>
    </w:p>
    <w:p w:rsidR="007C3722" w:rsidRPr="00DE2F87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DE2F87">
        <w:rPr>
          <w:sz w:val="28"/>
          <w:szCs w:val="28"/>
        </w:rPr>
        <w:t>2.9. Иная информация о проблеме:</w:t>
      </w:r>
      <w:r w:rsidR="00493A51">
        <w:rPr>
          <w:sz w:val="28"/>
          <w:szCs w:val="28"/>
        </w:rPr>
        <w:t xml:space="preserve"> </w:t>
      </w:r>
      <w:r w:rsidR="00B8500B">
        <w:rPr>
          <w:sz w:val="28"/>
          <w:szCs w:val="28"/>
        </w:rPr>
        <w:t>отсутствует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Pr="00817723">
        <w:rPr>
          <w:bCs/>
          <w:sz w:val="28"/>
          <w:szCs w:val="28"/>
        </w:rPr>
        <w:t xml:space="preserve"> Определение целей предлагаемого правового регулирования и индикаторов для оценки их достижения</w:t>
      </w:r>
    </w:p>
    <w:p w:rsidR="007C3722" w:rsidRPr="00817723" w:rsidRDefault="007C3722" w:rsidP="007C3722">
      <w:pPr>
        <w:widowControl w:val="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33"/>
        <w:gridCol w:w="2379"/>
      </w:tblGrid>
      <w:tr w:rsidR="007C3722" w:rsidRPr="00D11197" w:rsidTr="009B1D6F">
        <w:trPr>
          <w:trHeight w:val="580"/>
        </w:trPr>
        <w:tc>
          <w:tcPr>
            <w:tcW w:w="3652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3.1. Цели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3433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3.2. Сроки достижения целей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2379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3.3. Периодичность мониторинга достижения целей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</w:tr>
      <w:tr w:rsidR="007C3722" w:rsidRPr="00D11197" w:rsidTr="009B1D6F">
        <w:trPr>
          <w:trHeight w:val="184"/>
        </w:trPr>
        <w:tc>
          <w:tcPr>
            <w:tcW w:w="3652" w:type="dxa"/>
          </w:tcPr>
          <w:p w:rsidR="00FD5D6A" w:rsidRPr="00D11197" w:rsidRDefault="00D11197" w:rsidP="00D11197">
            <w:pPr>
              <w:widowControl w:val="0"/>
              <w:spacing w:line="240" w:lineRule="exact"/>
              <w:jc w:val="both"/>
              <w:rPr>
                <w:iCs/>
                <w:sz w:val="20"/>
                <w:szCs w:val="20"/>
              </w:rPr>
            </w:pPr>
            <w:r w:rsidRPr="00D11197">
              <w:rPr>
                <w:bCs/>
                <w:sz w:val="20"/>
                <w:szCs w:val="20"/>
              </w:rPr>
              <w:t>Приведение в соответствие с законодательством Российской Федерации, устранение технической ошибки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Ставрополя, а также установление приоритетности заявок на получение субсидий, значения которых набрали максимальное количество баллов</w:t>
            </w:r>
          </w:p>
        </w:tc>
        <w:tc>
          <w:tcPr>
            <w:tcW w:w="3433" w:type="dxa"/>
          </w:tcPr>
          <w:p w:rsidR="007C3722" w:rsidRPr="00D11197" w:rsidRDefault="009B1D6F" w:rsidP="00FD5D6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379" w:type="dxa"/>
          </w:tcPr>
          <w:p w:rsidR="007C3722" w:rsidRPr="00D11197" w:rsidRDefault="009B1D6F" w:rsidP="009B1D6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-</w:t>
            </w:r>
          </w:p>
        </w:tc>
      </w:tr>
    </w:tbl>
    <w:p w:rsidR="007C3722" w:rsidRPr="008C7E95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8C7E95">
        <w:rPr>
          <w:sz w:val="28"/>
          <w:szCs w:val="28"/>
        </w:rPr>
        <w:lastRenderedPageBreak/>
        <w:t xml:space="preserve">3.4. </w:t>
      </w:r>
      <w:proofErr w:type="gramStart"/>
      <w:r w:rsidRPr="008C7E95">
        <w:rPr>
          <w:sz w:val="28"/>
          <w:szCs w:val="28"/>
        </w:rPr>
        <w:t>Д</w:t>
      </w:r>
      <w:r w:rsidRPr="008C7E95">
        <w:rPr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8C7E95">
        <w:rPr>
          <w:sz w:val="28"/>
          <w:szCs w:val="28"/>
        </w:rPr>
        <w:t>предлагаемого правового</w:t>
      </w:r>
      <w:r w:rsidRPr="008C7E95">
        <w:rPr>
          <w:color w:val="000000"/>
          <w:sz w:val="28"/>
          <w:szCs w:val="28"/>
        </w:rPr>
        <w:t xml:space="preserve"> регулирования в данной области</w:t>
      </w:r>
      <w:r w:rsidRPr="0044291B">
        <w:rPr>
          <w:color w:val="000000"/>
          <w:sz w:val="28"/>
          <w:szCs w:val="28"/>
        </w:rPr>
        <w:t>, которые определяют необходимость постановки указанных целей</w:t>
      </w:r>
      <w:r w:rsidRPr="0044291B">
        <w:rPr>
          <w:sz w:val="28"/>
          <w:szCs w:val="28"/>
        </w:rPr>
        <w:t>:</w:t>
      </w:r>
      <w:r w:rsidR="002A59CA">
        <w:rPr>
          <w:sz w:val="28"/>
          <w:szCs w:val="28"/>
        </w:rPr>
        <w:t xml:space="preserve"> </w:t>
      </w:r>
      <w:r w:rsidR="00D11197">
        <w:rPr>
          <w:sz w:val="28"/>
          <w:szCs w:val="28"/>
        </w:rPr>
        <w:t>п</w:t>
      </w:r>
      <w:r w:rsidR="00D11197" w:rsidRPr="00D11197">
        <w:rPr>
          <w:sz w:val="28"/>
          <w:szCs w:val="28"/>
        </w:rPr>
        <w:t xml:space="preserve">остановление администрации г. Ставрополя от 21.07.2017 </w:t>
      </w:r>
      <w:r w:rsidR="00D11197">
        <w:rPr>
          <w:sz w:val="28"/>
          <w:szCs w:val="28"/>
        </w:rPr>
        <w:t>№</w:t>
      </w:r>
      <w:r w:rsidR="00D11197" w:rsidRPr="00D11197">
        <w:rPr>
          <w:sz w:val="28"/>
          <w:szCs w:val="28"/>
        </w:rPr>
        <w:t xml:space="preserve"> 1294 </w:t>
      </w:r>
      <w:r w:rsidR="00D11197">
        <w:rPr>
          <w:sz w:val="28"/>
          <w:szCs w:val="28"/>
        </w:rPr>
        <w:t>«</w:t>
      </w:r>
      <w:r w:rsidR="00D11197" w:rsidRPr="00D11197">
        <w:rPr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</w:t>
      </w:r>
      <w:proofErr w:type="gramEnd"/>
      <w:r w:rsidR="00D11197" w:rsidRPr="00D11197">
        <w:rPr>
          <w:sz w:val="28"/>
          <w:szCs w:val="28"/>
        </w:rPr>
        <w:t xml:space="preserve"> за счет средств бюджета города Ставрополя</w:t>
      </w:r>
      <w:r w:rsidR="00D11197">
        <w:rPr>
          <w:sz w:val="28"/>
          <w:szCs w:val="28"/>
        </w:rPr>
        <w:t>»</w:t>
      </w:r>
      <w:r w:rsidR="002A59CA">
        <w:rPr>
          <w:sz w:val="28"/>
          <w:szCs w:val="28"/>
        </w:rPr>
        <w:t xml:space="preserve">; </w:t>
      </w:r>
      <w:r w:rsidR="0044291B">
        <w:rPr>
          <w:color w:val="0D0D0D" w:themeColor="text1" w:themeTint="F2"/>
          <w:sz w:val="28"/>
          <w:szCs w:val="28"/>
        </w:rPr>
        <w:t>муниципальная</w:t>
      </w:r>
      <w:r w:rsidR="0044291B" w:rsidRPr="0044291B">
        <w:rPr>
          <w:color w:val="0D0D0D" w:themeColor="text1" w:themeTint="F2"/>
          <w:sz w:val="28"/>
          <w:szCs w:val="28"/>
        </w:rPr>
        <w:t xml:space="preserve"> </w:t>
      </w:r>
      <w:r w:rsidR="002A59CA">
        <w:rPr>
          <w:sz w:val="28"/>
          <w:szCs w:val="28"/>
        </w:rPr>
        <w:t xml:space="preserve">программа </w:t>
      </w:r>
      <w:r w:rsidR="0044291B" w:rsidRPr="0044291B">
        <w:rPr>
          <w:color w:val="0D0D0D" w:themeColor="text1" w:themeTint="F2"/>
          <w:sz w:val="28"/>
          <w:szCs w:val="28"/>
        </w:rPr>
        <w:t xml:space="preserve">«Экономическое развитие города Ставрополя», </w:t>
      </w:r>
      <w:r w:rsidR="002A59CA">
        <w:rPr>
          <w:sz w:val="28"/>
          <w:szCs w:val="28"/>
        </w:rPr>
        <w:t>утвержденная</w:t>
      </w:r>
      <w:r w:rsidR="0044291B" w:rsidRPr="0044291B">
        <w:rPr>
          <w:sz w:val="28"/>
          <w:szCs w:val="28"/>
        </w:rPr>
        <w:t xml:space="preserve"> постановлением администрации города Ставрополя от 14.11.2019</w:t>
      </w:r>
      <w:r w:rsidR="0044291B">
        <w:rPr>
          <w:sz w:val="28"/>
          <w:szCs w:val="28"/>
        </w:rPr>
        <w:t xml:space="preserve"> </w:t>
      </w:r>
      <w:r w:rsidR="0044291B" w:rsidRPr="0044291B">
        <w:rPr>
          <w:sz w:val="28"/>
          <w:szCs w:val="28"/>
        </w:rPr>
        <w:t>№ 3215</w:t>
      </w:r>
      <w:r w:rsidR="002A59CA">
        <w:rPr>
          <w:sz w:val="28"/>
          <w:szCs w:val="28"/>
        </w:rPr>
        <w:t>.</w:t>
      </w:r>
    </w:p>
    <w:p w:rsidR="007C3722" w:rsidRPr="00981488" w:rsidRDefault="007C3722" w:rsidP="007C3722">
      <w:pPr>
        <w:widowControl w:val="0"/>
        <w:ind w:firstLine="709"/>
        <w:rPr>
          <w:sz w:val="28"/>
          <w:szCs w:val="28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D11197" w:rsidTr="00AF064F">
        <w:trPr>
          <w:trHeight w:val="968"/>
        </w:trPr>
        <w:tc>
          <w:tcPr>
            <w:tcW w:w="3227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3.4. Цели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2693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3.5. Индикаторы достижения целей предлагаемого правового</w:t>
            </w:r>
            <w:r w:rsidRPr="00D11197">
              <w:rPr>
                <w:b/>
                <w:bCs/>
                <w:sz w:val="20"/>
                <w:szCs w:val="20"/>
              </w:rPr>
              <w:t xml:space="preserve"> </w:t>
            </w:r>
            <w:r w:rsidRPr="00D11197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1418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3.6. Ед. измерения индикаторов</w:t>
            </w:r>
          </w:p>
        </w:tc>
        <w:tc>
          <w:tcPr>
            <w:tcW w:w="2126" w:type="dxa"/>
          </w:tcPr>
          <w:p w:rsidR="007C3722" w:rsidRPr="00D11197" w:rsidRDefault="007C3722" w:rsidP="00AF064F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3.7. Целевые значения индикаторов по годам</w:t>
            </w:r>
          </w:p>
        </w:tc>
      </w:tr>
      <w:tr w:rsidR="007C3722" w:rsidRPr="00D11197" w:rsidTr="00AF064F">
        <w:trPr>
          <w:trHeight w:val="403"/>
        </w:trPr>
        <w:tc>
          <w:tcPr>
            <w:tcW w:w="3227" w:type="dxa"/>
          </w:tcPr>
          <w:p w:rsidR="007C3722" w:rsidRPr="00D11197" w:rsidRDefault="00D11197" w:rsidP="00D11197">
            <w:pPr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D11197">
              <w:rPr>
                <w:bCs/>
                <w:sz w:val="20"/>
                <w:szCs w:val="20"/>
              </w:rPr>
              <w:t>Приведение в соответствие с законодательством Российской Федерации, устранение технической ошибки значений установленных баллов прошедших и не прошедших оценку экономической, бюджетной и социальной значимости по итогам заседания Координационного совета при администрации города Ставрополя, а также установление приоритетности заявок на получение субсидий, значения которых набрали максимальное количество баллов</w:t>
            </w:r>
          </w:p>
        </w:tc>
        <w:tc>
          <w:tcPr>
            <w:tcW w:w="2693" w:type="dxa"/>
          </w:tcPr>
          <w:p w:rsidR="007C3722" w:rsidRPr="00D11197" w:rsidRDefault="008D1B0D" w:rsidP="008D1B0D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3722" w:rsidRPr="00D11197" w:rsidRDefault="008D1B0D" w:rsidP="008D1B0D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C3722" w:rsidRPr="00D11197" w:rsidRDefault="008D1B0D" w:rsidP="008D1B0D">
            <w:pPr>
              <w:widowControl w:val="0"/>
              <w:jc w:val="center"/>
              <w:rPr>
                <w:sz w:val="20"/>
                <w:szCs w:val="20"/>
              </w:rPr>
            </w:pPr>
            <w:r w:rsidRPr="00D11197">
              <w:rPr>
                <w:sz w:val="20"/>
                <w:szCs w:val="20"/>
              </w:rPr>
              <w:t>-</w:t>
            </w:r>
          </w:p>
        </w:tc>
      </w:tr>
    </w:tbl>
    <w:p w:rsidR="007C3722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4A689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4A689D">
        <w:rPr>
          <w:sz w:val="28"/>
          <w:szCs w:val="28"/>
        </w:rPr>
        <w:t>3.8. Методы расчета индикаторов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регулирования, источники информации для расчетов: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6442AA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4A689D">
        <w:rPr>
          <w:sz w:val="28"/>
          <w:szCs w:val="28"/>
        </w:rPr>
        <w:t>3.9. Оценка затрат на проведение мониторинга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</w:t>
      </w:r>
      <w:r w:rsidR="006442AA">
        <w:rPr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C3722" w:rsidRPr="004A689D" w:rsidRDefault="007C3722" w:rsidP="007C372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207891" w:rsidTr="00AF064F">
        <w:trPr>
          <w:trHeight w:val="805"/>
        </w:trPr>
        <w:tc>
          <w:tcPr>
            <w:tcW w:w="3227" w:type="dxa"/>
          </w:tcPr>
          <w:p w:rsidR="007C3722" w:rsidRPr="00207891" w:rsidRDefault="007C3722" w:rsidP="00AF064F">
            <w:pPr>
              <w:widowControl w:val="0"/>
              <w:jc w:val="center"/>
              <w:rPr>
                <w:sz w:val="20"/>
                <w:szCs w:val="22"/>
              </w:rPr>
            </w:pPr>
            <w:r w:rsidRPr="00207891">
              <w:rPr>
                <w:sz w:val="20"/>
                <w:szCs w:val="22"/>
              </w:rPr>
              <w:t>4.1. Группы потенциальных адресатов предлагаемого правового</w:t>
            </w:r>
            <w:r w:rsidRPr="00207891">
              <w:rPr>
                <w:b/>
                <w:bCs/>
                <w:sz w:val="20"/>
                <w:szCs w:val="22"/>
              </w:rPr>
              <w:t xml:space="preserve"> </w:t>
            </w:r>
            <w:r w:rsidRPr="00207891">
              <w:rPr>
                <w:sz w:val="20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207891" w:rsidRDefault="007C3722" w:rsidP="00AF064F">
            <w:pPr>
              <w:widowControl w:val="0"/>
              <w:jc w:val="center"/>
              <w:rPr>
                <w:sz w:val="20"/>
                <w:szCs w:val="22"/>
              </w:rPr>
            </w:pPr>
            <w:r w:rsidRPr="00207891">
              <w:rPr>
                <w:sz w:val="20"/>
                <w:szCs w:val="22"/>
              </w:rPr>
              <w:t>4.2. Количество участников группы</w:t>
            </w:r>
          </w:p>
        </w:tc>
        <w:tc>
          <w:tcPr>
            <w:tcW w:w="3402" w:type="dxa"/>
          </w:tcPr>
          <w:p w:rsidR="007C3722" w:rsidRPr="00207891" w:rsidRDefault="007C3722" w:rsidP="00AF064F">
            <w:pPr>
              <w:widowControl w:val="0"/>
              <w:jc w:val="center"/>
              <w:rPr>
                <w:sz w:val="20"/>
                <w:szCs w:val="22"/>
              </w:rPr>
            </w:pPr>
            <w:r w:rsidRPr="00207891">
              <w:rPr>
                <w:sz w:val="20"/>
                <w:szCs w:val="22"/>
              </w:rPr>
              <w:t>4.3. Источники данных</w:t>
            </w:r>
          </w:p>
        </w:tc>
      </w:tr>
      <w:tr w:rsidR="007C3722" w:rsidRPr="00207891" w:rsidTr="00AF064F">
        <w:trPr>
          <w:trHeight w:val="280"/>
        </w:trPr>
        <w:tc>
          <w:tcPr>
            <w:tcW w:w="3227" w:type="dxa"/>
          </w:tcPr>
          <w:p w:rsidR="007C3722" w:rsidRPr="00207891" w:rsidRDefault="0053467F" w:rsidP="00986DFB">
            <w:pPr>
              <w:widowControl w:val="0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207891">
              <w:rPr>
                <w:iCs/>
                <w:sz w:val="20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835" w:type="dxa"/>
          </w:tcPr>
          <w:p w:rsidR="007C3722" w:rsidRPr="00207891" w:rsidRDefault="00767C0F" w:rsidP="00207891">
            <w:pPr>
              <w:widowControl w:val="0"/>
              <w:jc w:val="center"/>
              <w:rPr>
                <w:iCs/>
                <w:sz w:val="20"/>
                <w:szCs w:val="22"/>
              </w:rPr>
            </w:pPr>
            <w:r w:rsidRPr="00207891">
              <w:rPr>
                <w:iCs/>
                <w:sz w:val="20"/>
                <w:szCs w:val="22"/>
              </w:rPr>
              <w:t>б</w:t>
            </w:r>
            <w:r w:rsidR="0053467F" w:rsidRPr="00207891">
              <w:rPr>
                <w:iCs/>
                <w:sz w:val="20"/>
                <w:szCs w:val="22"/>
              </w:rPr>
              <w:t xml:space="preserve">олее </w:t>
            </w:r>
            <w:r w:rsidR="00207891">
              <w:rPr>
                <w:iCs/>
                <w:sz w:val="20"/>
                <w:szCs w:val="22"/>
              </w:rPr>
              <w:t>25,6</w:t>
            </w:r>
            <w:r w:rsidRPr="00207891">
              <w:rPr>
                <w:iCs/>
                <w:sz w:val="20"/>
                <w:szCs w:val="22"/>
              </w:rPr>
              <w:t xml:space="preserve"> тысяч</w:t>
            </w:r>
          </w:p>
        </w:tc>
        <w:tc>
          <w:tcPr>
            <w:tcW w:w="3402" w:type="dxa"/>
          </w:tcPr>
          <w:p w:rsidR="007C3722" w:rsidRPr="00207891" w:rsidRDefault="00767C0F" w:rsidP="0044291B">
            <w:pPr>
              <w:widowControl w:val="0"/>
              <w:jc w:val="center"/>
              <w:rPr>
                <w:iCs/>
                <w:sz w:val="20"/>
                <w:szCs w:val="22"/>
              </w:rPr>
            </w:pPr>
            <w:r w:rsidRPr="00207891">
              <w:rPr>
                <w:iCs/>
                <w:sz w:val="20"/>
                <w:szCs w:val="22"/>
              </w:rPr>
              <w:t xml:space="preserve">на основе данных </w:t>
            </w:r>
            <w:r w:rsidR="0044291B" w:rsidRPr="00207891">
              <w:rPr>
                <w:iCs/>
                <w:sz w:val="20"/>
                <w:szCs w:val="22"/>
              </w:rPr>
              <w:t>Управления Федеральной налоговой службы РФ по Ставропольскому краю</w:t>
            </w:r>
          </w:p>
        </w:tc>
      </w:tr>
    </w:tbl>
    <w:p w:rsidR="007C3722" w:rsidRPr="004A689D" w:rsidRDefault="007C3722" w:rsidP="007C3722">
      <w:pPr>
        <w:widowControl w:val="0"/>
        <w:jc w:val="both"/>
        <w:rPr>
          <w:b/>
          <w:bCs/>
          <w:sz w:val="28"/>
          <w:szCs w:val="28"/>
        </w:rPr>
      </w:pP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 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</w:t>
      </w:r>
      <w:r w:rsidRPr="00B608F1">
        <w:rPr>
          <w:sz w:val="28"/>
          <w:szCs w:val="28"/>
        </w:rPr>
        <w:lastRenderedPageBreak/>
        <w:t xml:space="preserve">(функциональных) </w:t>
      </w:r>
      <w:r w:rsidRPr="00B608F1"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B8500B">
        <w:rPr>
          <w:bCs/>
          <w:sz w:val="28"/>
          <w:szCs w:val="28"/>
        </w:rPr>
        <w:t>: нет</w:t>
      </w:r>
      <w:r w:rsidR="00207891">
        <w:rPr>
          <w:bCs/>
          <w:sz w:val="28"/>
          <w:szCs w:val="28"/>
        </w:rPr>
        <w:t>.</w:t>
      </w:r>
    </w:p>
    <w:p w:rsidR="007C3722" w:rsidRPr="004B56F8" w:rsidRDefault="007C3722" w:rsidP="007C3722">
      <w:pPr>
        <w:widowControl w:val="0"/>
        <w:jc w:val="both"/>
        <w:rPr>
          <w:b/>
          <w:bCs/>
          <w:sz w:val="26"/>
          <w:szCs w:val="26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</w:t>
      </w:r>
      <w:r w:rsidR="006442AA">
        <w:rPr>
          <w:bCs/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7C3722" w:rsidRPr="00DD6206" w:rsidTr="00AF064F">
        <w:trPr>
          <w:trHeight w:val="1075"/>
        </w:trPr>
        <w:tc>
          <w:tcPr>
            <w:tcW w:w="1951" w:type="dxa"/>
            <w:gridSpan w:val="2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6.1. Наименование функции (полномочия, обязанности или права) (в соответствии </w:t>
            </w:r>
            <w:r w:rsidRPr="00DD6206">
              <w:rPr>
                <w:sz w:val="22"/>
                <w:szCs w:val="22"/>
              </w:rPr>
              <w:br/>
              <w:t>с пунктом 5.1)</w:t>
            </w:r>
          </w:p>
        </w:tc>
        <w:tc>
          <w:tcPr>
            <w:tcW w:w="5670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6.2. Виды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>6.3. Количественная оценка расходов и возможных поступлений, млн. рублей</w:t>
            </w:r>
          </w:p>
        </w:tc>
      </w:tr>
      <w:tr w:rsidR="007C3722" w:rsidRPr="00DD6206" w:rsidTr="00AF064F">
        <w:trPr>
          <w:trHeight w:val="145"/>
        </w:trPr>
        <w:tc>
          <w:tcPr>
            <w:tcW w:w="9464" w:type="dxa"/>
            <w:gridSpan w:val="4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50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14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периодические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1D7345" w:rsidTr="00AF064F">
        <w:trPr>
          <w:trHeight w:val="451"/>
        </w:trPr>
        <w:tc>
          <w:tcPr>
            <w:tcW w:w="7621" w:type="dxa"/>
            <w:gridSpan w:val="3"/>
          </w:tcPr>
          <w:p w:rsidR="007C3722" w:rsidRPr="00D74958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возможные доходы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74958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Pr="004B56F8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1D7345">
        <w:rPr>
          <w:sz w:val="28"/>
          <w:szCs w:val="28"/>
        </w:rPr>
        <w:t>6.4. Другие сведения о дополнительных расходах (доходах) бюджета города Ставрополя</w:t>
      </w:r>
      <w:r>
        <w:rPr>
          <w:sz w:val="28"/>
          <w:szCs w:val="28"/>
        </w:rPr>
        <w:t>,</w:t>
      </w:r>
      <w:r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B8500B">
        <w:rPr>
          <w:sz w:val="28"/>
          <w:szCs w:val="28"/>
        </w:rPr>
        <w:t xml:space="preserve"> </w:t>
      </w:r>
      <w:r w:rsidR="006442AA">
        <w:rPr>
          <w:sz w:val="28"/>
          <w:szCs w:val="28"/>
        </w:rPr>
        <w:t>нет.</w:t>
      </w:r>
    </w:p>
    <w:p w:rsidR="007C3722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C17CCB">
        <w:rPr>
          <w:sz w:val="28"/>
          <w:szCs w:val="28"/>
        </w:rPr>
        <w:t>6.5. Источники данных:</w:t>
      </w:r>
      <w:r w:rsidR="006442AA">
        <w:rPr>
          <w:sz w:val="28"/>
          <w:szCs w:val="28"/>
        </w:rPr>
        <w:t xml:space="preserve"> отсутствуют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6442AA">
        <w:rPr>
          <w:bCs/>
          <w:sz w:val="28"/>
          <w:szCs w:val="28"/>
        </w:rPr>
        <w:t>:</w:t>
      </w:r>
    </w:p>
    <w:p w:rsidR="007C3722" w:rsidRPr="00B608F1" w:rsidRDefault="007C3722" w:rsidP="007C372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регулирования </w:t>
            </w:r>
          </w:p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>(в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4.1)</w:t>
            </w:r>
          </w:p>
        </w:tc>
        <w:tc>
          <w:tcPr>
            <w:tcW w:w="27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D74958" w:rsidDel="004D578F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предлагаемым правовым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регулированием </w:t>
            </w:r>
            <w:r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7.4. Количественная оценка, млн. рублей</w:t>
            </w:r>
          </w:p>
        </w:tc>
      </w:tr>
      <w:tr w:rsidR="003B43DA" w:rsidRPr="00C17CCB" w:rsidTr="00FA139D">
        <w:trPr>
          <w:cantSplit/>
          <w:trHeight w:val="1012"/>
        </w:trPr>
        <w:tc>
          <w:tcPr>
            <w:tcW w:w="2316" w:type="dxa"/>
          </w:tcPr>
          <w:p w:rsidR="003B43DA" w:rsidRPr="006E0178" w:rsidRDefault="003B43DA" w:rsidP="00D351AC">
            <w:pPr>
              <w:widowControl w:val="0"/>
              <w:jc w:val="both"/>
              <w:rPr>
                <w:sz w:val="22"/>
                <w:szCs w:val="22"/>
              </w:rPr>
            </w:pPr>
            <w:r w:rsidRPr="006E0178">
              <w:rPr>
                <w:iCs/>
                <w:sz w:val="22"/>
                <w:szCs w:val="22"/>
              </w:rPr>
              <w:lastRenderedPageBreak/>
              <w:t>Субъекты малого предпринимательства города Ставрополя</w:t>
            </w:r>
          </w:p>
        </w:tc>
        <w:tc>
          <w:tcPr>
            <w:tcW w:w="2726" w:type="dxa"/>
          </w:tcPr>
          <w:p w:rsidR="00D351AC" w:rsidRPr="006E0178" w:rsidRDefault="009F0317" w:rsidP="00D351A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41" w:type="dxa"/>
          </w:tcPr>
          <w:p w:rsidR="003B43DA" w:rsidRPr="00986DFB" w:rsidRDefault="003B43DA" w:rsidP="003B43D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D351AC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3B43DA" w:rsidRPr="003B43DA" w:rsidRDefault="003B43DA" w:rsidP="003B43DA">
            <w:pPr>
              <w:widowControl w:val="0"/>
              <w:jc w:val="center"/>
              <w:rPr>
                <w:sz w:val="22"/>
                <w:szCs w:val="22"/>
              </w:rPr>
            </w:pPr>
            <w:r w:rsidRPr="003B43DA">
              <w:rPr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7.5. Издержки и выгоды адресатов предлагаемого правового</w:t>
      </w:r>
      <w:r w:rsidRPr="003D6C73">
        <w:rPr>
          <w:b/>
          <w:bCs/>
          <w:sz w:val="28"/>
          <w:szCs w:val="28"/>
        </w:rPr>
        <w:t xml:space="preserve"> </w:t>
      </w:r>
      <w:r w:rsidRPr="003D6C73">
        <w:rPr>
          <w:sz w:val="28"/>
          <w:szCs w:val="28"/>
        </w:rPr>
        <w:t>регулирования, не поддающиеся количественной оценке:</w:t>
      </w:r>
    </w:p>
    <w:p w:rsidR="00EF6958" w:rsidRDefault="00D434A7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издержек </w:t>
      </w:r>
      <w:r w:rsidR="006442AA">
        <w:rPr>
          <w:sz w:val="28"/>
          <w:szCs w:val="28"/>
        </w:rPr>
        <w:t>нормативный правовой акт</w:t>
      </w:r>
      <w:r>
        <w:rPr>
          <w:sz w:val="28"/>
          <w:szCs w:val="28"/>
        </w:rPr>
        <w:t xml:space="preserve"> не несет.</w:t>
      </w:r>
    </w:p>
    <w:p w:rsidR="007C3722" w:rsidRPr="003D6C73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7.6. Источники данных:</w:t>
      </w:r>
      <w:r w:rsidR="006442AA">
        <w:rPr>
          <w:sz w:val="28"/>
          <w:szCs w:val="28"/>
        </w:rPr>
        <w:t xml:space="preserve"> </w:t>
      </w:r>
    </w:p>
    <w:p w:rsidR="007C3722" w:rsidRPr="009E01CD" w:rsidRDefault="0029777C" w:rsidP="0029777C">
      <w:pPr>
        <w:widowControl w:val="0"/>
        <w:jc w:val="center"/>
        <w:rPr>
          <w:sz w:val="28"/>
          <w:szCs w:val="28"/>
        </w:rPr>
      </w:pPr>
      <w:r w:rsidRPr="009E01CD">
        <w:rPr>
          <w:sz w:val="28"/>
          <w:szCs w:val="28"/>
        </w:rPr>
        <w:t>предусмотрено законодательством Российской Федерации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7C3722" w:rsidP="00AF064F">
            <w:pPr>
              <w:widowControl w:val="0"/>
              <w:jc w:val="both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2687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790" w:type="dxa"/>
          </w:tcPr>
          <w:p w:rsidR="007C3722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8.4. Степень контроля рисков (</w:t>
            </w:r>
            <w:r w:rsidRPr="00B433B8">
              <w:rPr>
                <w:iCs/>
                <w:sz w:val="22"/>
                <w:szCs w:val="22"/>
              </w:rPr>
              <w:t>полный/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частичный/ отсутствует</w:t>
            </w:r>
            <w:r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</w:p>
    <w:p w:rsidR="007C3722" w:rsidRDefault="007C3722" w:rsidP="006442AA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 w:rsidRPr="0021366B">
        <w:rPr>
          <w:sz w:val="28"/>
          <w:szCs w:val="28"/>
        </w:rPr>
        <w:t>8.5. Источники данных:</w:t>
      </w:r>
      <w:r w:rsidR="006442AA">
        <w:rPr>
          <w:sz w:val="28"/>
          <w:szCs w:val="28"/>
        </w:rPr>
        <w:t xml:space="preserve"> нет 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9. Сравнение возможных вариантов решения проблемы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7C3722" w:rsidRPr="004808D4" w:rsidTr="00AF064F">
        <w:trPr>
          <w:trHeight w:val="471"/>
        </w:trPr>
        <w:tc>
          <w:tcPr>
            <w:tcW w:w="5495" w:type="dxa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8F48B5" w:rsidRPr="004808D4" w:rsidTr="00FA139D">
        <w:trPr>
          <w:trHeight w:val="143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</w:tcPr>
          <w:p w:rsidR="008F48B5" w:rsidRPr="008F48B5" w:rsidRDefault="008F48B5" w:rsidP="008F48B5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8F48B5"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8F48B5" w:rsidRPr="004808D4" w:rsidTr="00FA139D">
        <w:trPr>
          <w:trHeight w:val="33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9.2. Качественная характеристика и оценка динамики численности потенциальных адресатов</w:t>
            </w:r>
            <w:r w:rsidRPr="00B433B8">
              <w:rPr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960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15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02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9.5. Оценка возможности достижения заявленных  целей регулирования (</w:t>
            </w:r>
            <w:r w:rsidRPr="00D74958">
              <w:rPr>
                <w:iCs/>
                <w:sz w:val="22"/>
                <w:szCs w:val="22"/>
              </w:rPr>
              <w:t>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3</w:t>
            </w:r>
            <w:r w:rsidRPr="00D74958">
              <w:rPr>
                <w:iCs/>
                <w:sz w:val="22"/>
                <w:szCs w:val="22"/>
              </w:rPr>
              <w:t>.1</w:t>
            </w:r>
            <w:r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48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6442AA">
        <w:rPr>
          <w:sz w:val="28"/>
          <w:szCs w:val="28"/>
        </w:rPr>
        <w:t xml:space="preserve"> нет.</w:t>
      </w:r>
    </w:p>
    <w:p w:rsidR="007C3722" w:rsidRPr="006442AA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9.8. Детальное описание предлагаемого варианта решения проблемы: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B608F1">
        <w:rPr>
          <w:bCs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</w:t>
      </w:r>
      <w:r w:rsidRPr="00B608F1">
        <w:rPr>
          <w:bCs/>
          <w:sz w:val="28"/>
          <w:szCs w:val="28"/>
        </w:rPr>
        <w:lastRenderedPageBreak/>
        <w:t>необходимость распространения предлагаемого правового регулирования на ранее возникшие отношения</w:t>
      </w:r>
    </w:p>
    <w:p w:rsidR="007C3722" w:rsidRPr="00BC47D6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BC47D6">
        <w:rPr>
          <w:sz w:val="28"/>
          <w:szCs w:val="28"/>
        </w:rPr>
        <w:t xml:space="preserve">10.1. Предполагаемая дата вступления в силу нормативного правового акта: </w:t>
      </w:r>
      <w:r w:rsidR="00BC47D6" w:rsidRPr="00BC47D6">
        <w:rPr>
          <w:sz w:val="28"/>
          <w:szCs w:val="28"/>
        </w:rPr>
        <w:t>на следующий день  после дня его официального опубликования в газете «Вечерний Ставрополь»</w:t>
      </w:r>
      <w:r w:rsidR="00493A51"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B608F1">
        <w:rPr>
          <w:iCs/>
          <w:sz w:val="28"/>
          <w:szCs w:val="28"/>
        </w:rPr>
        <w:t>нет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B608F1">
        <w:rPr>
          <w:iCs/>
          <w:sz w:val="28"/>
          <w:szCs w:val="28"/>
        </w:rPr>
        <w:t>нет</w:t>
      </w:r>
      <w:r w:rsidRPr="00B608F1">
        <w:rPr>
          <w:sz w:val="28"/>
          <w:szCs w:val="28"/>
        </w:rPr>
        <w:t>.</w:t>
      </w:r>
    </w:p>
    <w:p w:rsidR="00D434A7" w:rsidRPr="00A94325" w:rsidRDefault="00D434A7" w:rsidP="00D434A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608F1">
        <w:rPr>
          <w:bCs/>
          <w:sz w:val="28"/>
          <w:szCs w:val="28"/>
        </w:rPr>
        <w:t>11. Информация о сроках проведения публичных консультаций по проекту правового</w:t>
      </w:r>
      <w:r w:rsidRPr="00B608F1">
        <w:rPr>
          <w:sz w:val="28"/>
          <w:szCs w:val="28"/>
        </w:rPr>
        <w:t xml:space="preserve"> </w:t>
      </w:r>
      <w:r w:rsidRPr="00B608F1">
        <w:rPr>
          <w:bCs/>
          <w:sz w:val="28"/>
          <w:szCs w:val="28"/>
        </w:rPr>
        <w:t xml:space="preserve">акта и сводному отчету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начало:</w:t>
      </w:r>
      <w:r>
        <w:rPr>
          <w:sz w:val="28"/>
          <w:szCs w:val="28"/>
        </w:rPr>
        <w:t xml:space="preserve"> «</w:t>
      </w:r>
      <w:r w:rsidR="00533193">
        <w:rPr>
          <w:sz w:val="28"/>
          <w:szCs w:val="28"/>
        </w:rPr>
        <w:t xml:space="preserve">    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31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</w:t>
      </w:r>
      <w:r w:rsidR="00EB3BFC">
        <w:rPr>
          <w:sz w:val="28"/>
          <w:szCs w:val="28"/>
        </w:rPr>
        <w:t>20</w:t>
      </w:r>
      <w:r w:rsidRPr="00A94325">
        <w:rPr>
          <w:sz w:val="28"/>
          <w:szCs w:val="28"/>
        </w:rPr>
        <w:t>г.;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окончание: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«</w:t>
      </w:r>
      <w:r w:rsidR="00533193">
        <w:rPr>
          <w:sz w:val="28"/>
          <w:szCs w:val="28"/>
        </w:rPr>
        <w:t xml:space="preserve">   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3193">
        <w:rPr>
          <w:sz w:val="28"/>
          <w:szCs w:val="28"/>
        </w:rPr>
        <w:t xml:space="preserve">   </w:t>
      </w:r>
      <w:r w:rsidRPr="00A94325">
        <w:rPr>
          <w:sz w:val="28"/>
          <w:szCs w:val="28"/>
        </w:rPr>
        <w:t xml:space="preserve"> 20</w:t>
      </w:r>
      <w:r w:rsidR="00EB3BF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г.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Всего замечаний и предложений:</w:t>
      </w:r>
      <w:proofErr w:type="gramStart"/>
      <w:r w:rsidRPr="00A94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,</w:t>
      </w:r>
      <w:proofErr w:type="gramEnd"/>
      <w:r w:rsidRPr="00A94325">
        <w:rPr>
          <w:sz w:val="28"/>
          <w:szCs w:val="28"/>
        </w:rPr>
        <w:t xml:space="preserve"> из них учтено: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полностью:</w:t>
      </w:r>
      <w:proofErr w:type="gramStart"/>
      <w:r w:rsidRPr="00A94325">
        <w:rPr>
          <w:sz w:val="28"/>
          <w:szCs w:val="28"/>
        </w:rPr>
        <w:t xml:space="preserve"> ,</w:t>
      </w:r>
      <w:proofErr w:type="gramEnd"/>
      <w:r w:rsidRPr="00A94325">
        <w:rPr>
          <w:sz w:val="28"/>
          <w:szCs w:val="28"/>
        </w:rPr>
        <w:t xml:space="preserve"> учтено частично: </w:t>
      </w:r>
      <w:r w:rsidR="006442AA">
        <w:rPr>
          <w:sz w:val="28"/>
          <w:szCs w:val="28"/>
        </w:rPr>
        <w:t>.</w:t>
      </w:r>
    </w:p>
    <w:p w:rsidR="003C0B6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11.3. Полный электронный адрес размещения сводки </w:t>
      </w:r>
      <w:r>
        <w:rPr>
          <w:sz w:val="28"/>
          <w:szCs w:val="28"/>
        </w:rPr>
        <w:t xml:space="preserve">поступивших </w:t>
      </w:r>
      <w:r w:rsidRPr="00A94325">
        <w:rPr>
          <w:sz w:val="28"/>
          <w:szCs w:val="28"/>
        </w:rPr>
        <w:t>предложений по итогам проведения публичных консультаций по проекту правового акта:</w:t>
      </w:r>
      <w:r w:rsidR="004D1824" w:rsidRPr="004D1824">
        <w:t xml:space="preserve"> 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: 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4325">
        <w:rPr>
          <w:sz w:val="28"/>
          <w:szCs w:val="28"/>
        </w:rPr>
        <w:t>водк</w:t>
      </w:r>
      <w:r>
        <w:rPr>
          <w:sz w:val="28"/>
          <w:szCs w:val="28"/>
        </w:rPr>
        <w:t xml:space="preserve">а поступивших </w:t>
      </w:r>
      <w:r w:rsidRPr="00A94325">
        <w:rPr>
          <w:sz w:val="28"/>
          <w:szCs w:val="28"/>
        </w:rPr>
        <w:t xml:space="preserve">предложений, поступивших в ходе публичных консультаций, проводившихся в ходе процедуры </w:t>
      </w:r>
      <w:r>
        <w:rPr>
          <w:sz w:val="28"/>
          <w:szCs w:val="28"/>
        </w:rPr>
        <w:t>проведения оценки регулирующего воздействия</w:t>
      </w:r>
      <w:r w:rsidRPr="00A94325">
        <w:rPr>
          <w:sz w:val="28"/>
          <w:szCs w:val="28"/>
        </w:rPr>
        <w:t>, с указанием сведений об их учете или причинах отклонения</w:t>
      </w:r>
      <w:r>
        <w:rPr>
          <w:sz w:val="28"/>
          <w:szCs w:val="28"/>
        </w:rPr>
        <w:t>.</w:t>
      </w:r>
    </w:p>
    <w:p w:rsidR="00EB367F" w:rsidRDefault="00EB367F" w:rsidP="00D434A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245"/>
        <w:gridCol w:w="1559"/>
        <w:gridCol w:w="2552"/>
      </w:tblGrid>
      <w:tr w:rsidR="00D434A7" w:rsidRPr="00D434A7" w:rsidTr="00EB367F">
        <w:trPr>
          <w:trHeight w:val="1020"/>
        </w:trPr>
        <w:tc>
          <w:tcPr>
            <w:tcW w:w="5245" w:type="dxa"/>
            <w:shd w:val="clear" w:color="auto" w:fill="auto"/>
            <w:vAlign w:val="bottom"/>
          </w:tcPr>
          <w:p w:rsidR="00EB3BFC" w:rsidRDefault="00EB3BFC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434A7" w:rsidRPr="00D434A7">
              <w:rPr>
                <w:sz w:val="28"/>
                <w:szCs w:val="28"/>
              </w:rPr>
              <w:t xml:space="preserve"> комитета </w:t>
            </w:r>
          </w:p>
          <w:p w:rsidR="00EB3BFC" w:rsidRDefault="00D434A7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 xml:space="preserve">экономического развития </w:t>
            </w:r>
          </w:p>
          <w:p w:rsidR="00D434A7" w:rsidRPr="00D434A7" w:rsidRDefault="00D434A7" w:rsidP="00EB3BFC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>а</w:t>
            </w:r>
            <w:r w:rsidR="00EB3BFC">
              <w:rPr>
                <w:sz w:val="28"/>
                <w:szCs w:val="28"/>
              </w:rPr>
              <w:t>дминистрации города Ставрополя</w:t>
            </w:r>
            <w:r w:rsidRPr="00D434A7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434A7" w:rsidRPr="00D434A7" w:rsidRDefault="00D434A7" w:rsidP="00881702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434A7" w:rsidRPr="00D434A7" w:rsidRDefault="00EB3BFC" w:rsidP="00881702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 Никитина</w:t>
            </w:r>
          </w:p>
        </w:tc>
      </w:tr>
    </w:tbl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FD6B38" w:rsidRDefault="00FD6B38" w:rsidP="00EB367F">
      <w:pPr>
        <w:spacing w:line="240" w:lineRule="exact"/>
        <w:jc w:val="both"/>
        <w:rPr>
          <w:sz w:val="20"/>
          <w:szCs w:val="20"/>
        </w:rPr>
      </w:pPr>
    </w:p>
    <w:p w:rsidR="00FD6B38" w:rsidRDefault="00FD6B38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207891" w:rsidRDefault="00207891" w:rsidP="00EB367F">
      <w:pPr>
        <w:spacing w:line="240" w:lineRule="exact"/>
        <w:jc w:val="both"/>
        <w:rPr>
          <w:sz w:val="20"/>
          <w:szCs w:val="20"/>
        </w:rPr>
      </w:pPr>
    </w:p>
    <w:p w:rsidR="00317990" w:rsidRPr="00BE52BD" w:rsidRDefault="00EB367F" w:rsidP="00EB367F">
      <w:pPr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С.Ю.Овчиникова</w:t>
      </w:r>
      <w:proofErr w:type="spellEnd"/>
      <w:r>
        <w:rPr>
          <w:sz w:val="20"/>
          <w:szCs w:val="20"/>
        </w:rPr>
        <w:t>; 74-89-38</w:t>
      </w:r>
    </w:p>
    <w:sectPr w:rsidR="00317990" w:rsidRPr="00BE52BD" w:rsidSect="00207891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A7" w:rsidRDefault="00C84DA7">
      <w:r>
        <w:separator/>
      </w:r>
    </w:p>
  </w:endnote>
  <w:endnote w:type="continuationSeparator" w:id="0">
    <w:p w:rsidR="00C84DA7" w:rsidRDefault="00C8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A7" w:rsidRDefault="00C84DA7">
      <w:r>
        <w:separator/>
      </w:r>
    </w:p>
  </w:footnote>
  <w:footnote w:type="continuationSeparator" w:id="0">
    <w:p w:rsidR="00C84DA7" w:rsidRDefault="00C84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22" w:rsidRPr="007C3722" w:rsidRDefault="00BA2FEB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="007C3722"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FD6B38">
      <w:rPr>
        <w:noProof/>
        <w:sz w:val="28"/>
        <w:szCs w:val="28"/>
      </w:rPr>
      <w:t>7</w:t>
    </w:r>
    <w:r w:rsidRPr="007C3722">
      <w:rPr>
        <w:sz w:val="28"/>
        <w:szCs w:val="28"/>
      </w:rPr>
      <w:fldChar w:fldCharType="end"/>
    </w:r>
  </w:p>
  <w:p w:rsidR="007C3722" w:rsidRDefault="007C37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1BE2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0E92"/>
    <w:rsid w:val="000336B3"/>
    <w:rsid w:val="00034874"/>
    <w:rsid w:val="000348B7"/>
    <w:rsid w:val="00034F12"/>
    <w:rsid w:val="00035455"/>
    <w:rsid w:val="000360D4"/>
    <w:rsid w:val="000372A6"/>
    <w:rsid w:val="00042177"/>
    <w:rsid w:val="00044084"/>
    <w:rsid w:val="00044267"/>
    <w:rsid w:val="00046008"/>
    <w:rsid w:val="00047CFB"/>
    <w:rsid w:val="000504AB"/>
    <w:rsid w:val="00051745"/>
    <w:rsid w:val="00055FFE"/>
    <w:rsid w:val="000657E1"/>
    <w:rsid w:val="0006639F"/>
    <w:rsid w:val="000674FE"/>
    <w:rsid w:val="00067E12"/>
    <w:rsid w:val="000715C7"/>
    <w:rsid w:val="00071B27"/>
    <w:rsid w:val="00072EED"/>
    <w:rsid w:val="000742F4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523"/>
    <w:rsid w:val="000A7F7E"/>
    <w:rsid w:val="000B16A4"/>
    <w:rsid w:val="000B5B34"/>
    <w:rsid w:val="000C1B35"/>
    <w:rsid w:val="000C1F51"/>
    <w:rsid w:val="000C2900"/>
    <w:rsid w:val="000D1FE3"/>
    <w:rsid w:val="000D6504"/>
    <w:rsid w:val="000E309B"/>
    <w:rsid w:val="000E4750"/>
    <w:rsid w:val="000E57E5"/>
    <w:rsid w:val="000E6884"/>
    <w:rsid w:val="000F0AFA"/>
    <w:rsid w:val="000F7BF8"/>
    <w:rsid w:val="001016D9"/>
    <w:rsid w:val="001032D2"/>
    <w:rsid w:val="00103C3B"/>
    <w:rsid w:val="00103E50"/>
    <w:rsid w:val="001112E9"/>
    <w:rsid w:val="001119C3"/>
    <w:rsid w:val="00111E01"/>
    <w:rsid w:val="00112D88"/>
    <w:rsid w:val="0011335B"/>
    <w:rsid w:val="00123E0C"/>
    <w:rsid w:val="001277B3"/>
    <w:rsid w:val="00131874"/>
    <w:rsid w:val="001349C1"/>
    <w:rsid w:val="001355B7"/>
    <w:rsid w:val="0014021C"/>
    <w:rsid w:val="0014284A"/>
    <w:rsid w:val="001505EF"/>
    <w:rsid w:val="001522B2"/>
    <w:rsid w:val="001561A0"/>
    <w:rsid w:val="00161038"/>
    <w:rsid w:val="00175BB1"/>
    <w:rsid w:val="00184EAB"/>
    <w:rsid w:val="00185695"/>
    <w:rsid w:val="001927B3"/>
    <w:rsid w:val="001941D2"/>
    <w:rsid w:val="00194985"/>
    <w:rsid w:val="00195EFA"/>
    <w:rsid w:val="00196CF1"/>
    <w:rsid w:val="001A0EAF"/>
    <w:rsid w:val="001A2A86"/>
    <w:rsid w:val="001A2F0B"/>
    <w:rsid w:val="001A68E3"/>
    <w:rsid w:val="001A70AF"/>
    <w:rsid w:val="001A7171"/>
    <w:rsid w:val="001B108F"/>
    <w:rsid w:val="001B2DE7"/>
    <w:rsid w:val="001B7E31"/>
    <w:rsid w:val="001C0910"/>
    <w:rsid w:val="001C0E4C"/>
    <w:rsid w:val="001C7B74"/>
    <w:rsid w:val="001D517E"/>
    <w:rsid w:val="001D6282"/>
    <w:rsid w:val="001D7345"/>
    <w:rsid w:val="001E05C6"/>
    <w:rsid w:val="001E0DD1"/>
    <w:rsid w:val="001E1721"/>
    <w:rsid w:val="001E3E71"/>
    <w:rsid w:val="001E6318"/>
    <w:rsid w:val="001E6AF1"/>
    <w:rsid w:val="001E7D10"/>
    <w:rsid w:val="001E7FC5"/>
    <w:rsid w:val="001F18D0"/>
    <w:rsid w:val="001F79F3"/>
    <w:rsid w:val="00200CC5"/>
    <w:rsid w:val="002025F7"/>
    <w:rsid w:val="00207891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6EA5"/>
    <w:rsid w:val="00227A5F"/>
    <w:rsid w:val="0023195E"/>
    <w:rsid w:val="0024360F"/>
    <w:rsid w:val="00245F12"/>
    <w:rsid w:val="00246802"/>
    <w:rsid w:val="0025152B"/>
    <w:rsid w:val="00253DC5"/>
    <w:rsid w:val="0025551D"/>
    <w:rsid w:val="00257812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777C"/>
    <w:rsid w:val="002A1BDC"/>
    <w:rsid w:val="002A42AB"/>
    <w:rsid w:val="002A5861"/>
    <w:rsid w:val="002A59CA"/>
    <w:rsid w:val="002A675D"/>
    <w:rsid w:val="002B083C"/>
    <w:rsid w:val="002B11A6"/>
    <w:rsid w:val="002B658F"/>
    <w:rsid w:val="002C0CC3"/>
    <w:rsid w:val="002C1776"/>
    <w:rsid w:val="002C1C64"/>
    <w:rsid w:val="002C3894"/>
    <w:rsid w:val="002C6805"/>
    <w:rsid w:val="002D0D1C"/>
    <w:rsid w:val="002D1C5E"/>
    <w:rsid w:val="002D28DA"/>
    <w:rsid w:val="002D377A"/>
    <w:rsid w:val="002D6F2E"/>
    <w:rsid w:val="002D7022"/>
    <w:rsid w:val="002E070C"/>
    <w:rsid w:val="002E5A08"/>
    <w:rsid w:val="002E6ECF"/>
    <w:rsid w:val="002E7111"/>
    <w:rsid w:val="002E766B"/>
    <w:rsid w:val="002F2A9C"/>
    <w:rsid w:val="002F3209"/>
    <w:rsid w:val="002F4084"/>
    <w:rsid w:val="002F6FD6"/>
    <w:rsid w:val="003029BD"/>
    <w:rsid w:val="00305AC8"/>
    <w:rsid w:val="003071C1"/>
    <w:rsid w:val="003100D4"/>
    <w:rsid w:val="00312398"/>
    <w:rsid w:val="00316832"/>
    <w:rsid w:val="00317990"/>
    <w:rsid w:val="00317EE8"/>
    <w:rsid w:val="003206A0"/>
    <w:rsid w:val="003212DC"/>
    <w:rsid w:val="0032233E"/>
    <w:rsid w:val="0032495F"/>
    <w:rsid w:val="0032601D"/>
    <w:rsid w:val="00327AB1"/>
    <w:rsid w:val="00333A38"/>
    <w:rsid w:val="003340A5"/>
    <w:rsid w:val="00335F3D"/>
    <w:rsid w:val="00336680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1BE2"/>
    <w:rsid w:val="003633C3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85AEB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43DA"/>
    <w:rsid w:val="003B7299"/>
    <w:rsid w:val="003B7836"/>
    <w:rsid w:val="003C0B67"/>
    <w:rsid w:val="003C0E0B"/>
    <w:rsid w:val="003C6CF6"/>
    <w:rsid w:val="003D32EF"/>
    <w:rsid w:val="003D34E3"/>
    <w:rsid w:val="003D67C6"/>
    <w:rsid w:val="003D6C73"/>
    <w:rsid w:val="003E0A75"/>
    <w:rsid w:val="003E2844"/>
    <w:rsid w:val="003E4735"/>
    <w:rsid w:val="003E47E7"/>
    <w:rsid w:val="003E6793"/>
    <w:rsid w:val="003F1F74"/>
    <w:rsid w:val="003F504B"/>
    <w:rsid w:val="003F72EE"/>
    <w:rsid w:val="0040051E"/>
    <w:rsid w:val="00403ACB"/>
    <w:rsid w:val="00403F97"/>
    <w:rsid w:val="00404C76"/>
    <w:rsid w:val="00405CC4"/>
    <w:rsid w:val="00405E00"/>
    <w:rsid w:val="004066EC"/>
    <w:rsid w:val="00407592"/>
    <w:rsid w:val="00410093"/>
    <w:rsid w:val="00414435"/>
    <w:rsid w:val="004208CF"/>
    <w:rsid w:val="00421C8A"/>
    <w:rsid w:val="004223B0"/>
    <w:rsid w:val="00425502"/>
    <w:rsid w:val="00427652"/>
    <w:rsid w:val="0042785F"/>
    <w:rsid w:val="00431FDA"/>
    <w:rsid w:val="00433413"/>
    <w:rsid w:val="0044159E"/>
    <w:rsid w:val="0044282E"/>
    <w:rsid w:val="0044291B"/>
    <w:rsid w:val="004434E1"/>
    <w:rsid w:val="0044398D"/>
    <w:rsid w:val="00445699"/>
    <w:rsid w:val="00453F65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3A51"/>
    <w:rsid w:val="00495A5D"/>
    <w:rsid w:val="004976C2"/>
    <w:rsid w:val="004A356C"/>
    <w:rsid w:val="004A3B25"/>
    <w:rsid w:val="004A43BB"/>
    <w:rsid w:val="004A689D"/>
    <w:rsid w:val="004A6FCE"/>
    <w:rsid w:val="004B03C1"/>
    <w:rsid w:val="004B1274"/>
    <w:rsid w:val="004B15B4"/>
    <w:rsid w:val="004B4C45"/>
    <w:rsid w:val="004B4EDC"/>
    <w:rsid w:val="004B56F8"/>
    <w:rsid w:val="004C0550"/>
    <w:rsid w:val="004D1824"/>
    <w:rsid w:val="004D5706"/>
    <w:rsid w:val="004D578F"/>
    <w:rsid w:val="004D6035"/>
    <w:rsid w:val="004E1556"/>
    <w:rsid w:val="004E566A"/>
    <w:rsid w:val="004F1C4A"/>
    <w:rsid w:val="004F2CCC"/>
    <w:rsid w:val="004F7915"/>
    <w:rsid w:val="00501849"/>
    <w:rsid w:val="00503210"/>
    <w:rsid w:val="00504A08"/>
    <w:rsid w:val="005050A3"/>
    <w:rsid w:val="00507243"/>
    <w:rsid w:val="00507785"/>
    <w:rsid w:val="00514803"/>
    <w:rsid w:val="005237BE"/>
    <w:rsid w:val="00524595"/>
    <w:rsid w:val="00525E87"/>
    <w:rsid w:val="00526377"/>
    <w:rsid w:val="00527622"/>
    <w:rsid w:val="00533193"/>
    <w:rsid w:val="00534164"/>
    <w:rsid w:val="0053467F"/>
    <w:rsid w:val="00535708"/>
    <w:rsid w:val="00537EE4"/>
    <w:rsid w:val="005420C3"/>
    <w:rsid w:val="00544358"/>
    <w:rsid w:val="005451A4"/>
    <w:rsid w:val="0054525D"/>
    <w:rsid w:val="005521EE"/>
    <w:rsid w:val="00554BD6"/>
    <w:rsid w:val="005553F8"/>
    <w:rsid w:val="005572E1"/>
    <w:rsid w:val="00557897"/>
    <w:rsid w:val="00560BE1"/>
    <w:rsid w:val="005633EB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83C28"/>
    <w:rsid w:val="0058444E"/>
    <w:rsid w:val="0059366A"/>
    <w:rsid w:val="005953A7"/>
    <w:rsid w:val="005A0110"/>
    <w:rsid w:val="005A2422"/>
    <w:rsid w:val="005A3790"/>
    <w:rsid w:val="005A4CFE"/>
    <w:rsid w:val="005A55A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99D"/>
    <w:rsid w:val="005C3DAA"/>
    <w:rsid w:val="005C4746"/>
    <w:rsid w:val="005C6B07"/>
    <w:rsid w:val="005D51C9"/>
    <w:rsid w:val="005E01E5"/>
    <w:rsid w:val="005E0C54"/>
    <w:rsid w:val="005E25CD"/>
    <w:rsid w:val="005E3A0C"/>
    <w:rsid w:val="005F611D"/>
    <w:rsid w:val="005F6ED9"/>
    <w:rsid w:val="005F796B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425B"/>
    <w:rsid w:val="00626890"/>
    <w:rsid w:val="006269C9"/>
    <w:rsid w:val="00630CAF"/>
    <w:rsid w:val="00630CFD"/>
    <w:rsid w:val="00632F09"/>
    <w:rsid w:val="0063337E"/>
    <w:rsid w:val="00634FDB"/>
    <w:rsid w:val="00635457"/>
    <w:rsid w:val="006442AA"/>
    <w:rsid w:val="00651A14"/>
    <w:rsid w:val="006571D1"/>
    <w:rsid w:val="00662A48"/>
    <w:rsid w:val="0066358E"/>
    <w:rsid w:val="00663D8A"/>
    <w:rsid w:val="0066465A"/>
    <w:rsid w:val="0066699E"/>
    <w:rsid w:val="006754C8"/>
    <w:rsid w:val="006757B0"/>
    <w:rsid w:val="00675F94"/>
    <w:rsid w:val="00683980"/>
    <w:rsid w:val="00685240"/>
    <w:rsid w:val="00685DCC"/>
    <w:rsid w:val="00685E64"/>
    <w:rsid w:val="00691C02"/>
    <w:rsid w:val="006943CC"/>
    <w:rsid w:val="006A0589"/>
    <w:rsid w:val="006A15B7"/>
    <w:rsid w:val="006A1DA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E0178"/>
    <w:rsid w:val="006E1E5F"/>
    <w:rsid w:val="006E58CB"/>
    <w:rsid w:val="006F05F4"/>
    <w:rsid w:val="006F3C35"/>
    <w:rsid w:val="006F5719"/>
    <w:rsid w:val="006F5EDD"/>
    <w:rsid w:val="006F5F96"/>
    <w:rsid w:val="006F6F1D"/>
    <w:rsid w:val="00700422"/>
    <w:rsid w:val="007100F9"/>
    <w:rsid w:val="00711B92"/>
    <w:rsid w:val="00716121"/>
    <w:rsid w:val="00716AF9"/>
    <w:rsid w:val="0071709E"/>
    <w:rsid w:val="00717838"/>
    <w:rsid w:val="00720669"/>
    <w:rsid w:val="007227D9"/>
    <w:rsid w:val="007234FA"/>
    <w:rsid w:val="00724EDF"/>
    <w:rsid w:val="007275C9"/>
    <w:rsid w:val="00730A08"/>
    <w:rsid w:val="007312A9"/>
    <w:rsid w:val="0073197A"/>
    <w:rsid w:val="00732CDF"/>
    <w:rsid w:val="00733A67"/>
    <w:rsid w:val="0073436B"/>
    <w:rsid w:val="00735B0E"/>
    <w:rsid w:val="00742FBC"/>
    <w:rsid w:val="00743526"/>
    <w:rsid w:val="00746E67"/>
    <w:rsid w:val="007526A0"/>
    <w:rsid w:val="0075340F"/>
    <w:rsid w:val="00754CB1"/>
    <w:rsid w:val="00761E29"/>
    <w:rsid w:val="0076339E"/>
    <w:rsid w:val="00763913"/>
    <w:rsid w:val="00763BC7"/>
    <w:rsid w:val="00767C0F"/>
    <w:rsid w:val="0077187B"/>
    <w:rsid w:val="007728F6"/>
    <w:rsid w:val="00780631"/>
    <w:rsid w:val="00784B0A"/>
    <w:rsid w:val="00786E04"/>
    <w:rsid w:val="0079551E"/>
    <w:rsid w:val="007A2261"/>
    <w:rsid w:val="007A730F"/>
    <w:rsid w:val="007B0AFF"/>
    <w:rsid w:val="007B1ADE"/>
    <w:rsid w:val="007B6B0B"/>
    <w:rsid w:val="007B6D3D"/>
    <w:rsid w:val="007B71F0"/>
    <w:rsid w:val="007B71FF"/>
    <w:rsid w:val="007B7DCA"/>
    <w:rsid w:val="007B7F2E"/>
    <w:rsid w:val="007C098D"/>
    <w:rsid w:val="007C1F2F"/>
    <w:rsid w:val="007C20F9"/>
    <w:rsid w:val="007C3722"/>
    <w:rsid w:val="007C4FB8"/>
    <w:rsid w:val="007D0839"/>
    <w:rsid w:val="007D1538"/>
    <w:rsid w:val="007D3C14"/>
    <w:rsid w:val="007D476B"/>
    <w:rsid w:val="007D496C"/>
    <w:rsid w:val="007D77F5"/>
    <w:rsid w:val="007D7CA3"/>
    <w:rsid w:val="007E3FEA"/>
    <w:rsid w:val="007E7545"/>
    <w:rsid w:val="007F0032"/>
    <w:rsid w:val="007F18ED"/>
    <w:rsid w:val="007F7EA7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65397"/>
    <w:rsid w:val="008701B3"/>
    <w:rsid w:val="0087500C"/>
    <w:rsid w:val="008753B9"/>
    <w:rsid w:val="008808E0"/>
    <w:rsid w:val="00880D19"/>
    <w:rsid w:val="008865AD"/>
    <w:rsid w:val="00891462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C7E95"/>
    <w:rsid w:val="008D066A"/>
    <w:rsid w:val="008D1B0D"/>
    <w:rsid w:val="008D31BA"/>
    <w:rsid w:val="008D4CBA"/>
    <w:rsid w:val="008E098C"/>
    <w:rsid w:val="008E1813"/>
    <w:rsid w:val="008E5A82"/>
    <w:rsid w:val="008E5A94"/>
    <w:rsid w:val="008E79F1"/>
    <w:rsid w:val="008F2837"/>
    <w:rsid w:val="008F36E0"/>
    <w:rsid w:val="008F3B2E"/>
    <w:rsid w:val="008F48B5"/>
    <w:rsid w:val="008F53C7"/>
    <w:rsid w:val="008F7DC2"/>
    <w:rsid w:val="0090256E"/>
    <w:rsid w:val="009035F1"/>
    <w:rsid w:val="00904E2A"/>
    <w:rsid w:val="0090762F"/>
    <w:rsid w:val="0091325E"/>
    <w:rsid w:val="009136C0"/>
    <w:rsid w:val="00916B47"/>
    <w:rsid w:val="009211AC"/>
    <w:rsid w:val="009239B2"/>
    <w:rsid w:val="009259E9"/>
    <w:rsid w:val="00925B81"/>
    <w:rsid w:val="009267BD"/>
    <w:rsid w:val="00927D80"/>
    <w:rsid w:val="0093143B"/>
    <w:rsid w:val="00933DA5"/>
    <w:rsid w:val="0093692F"/>
    <w:rsid w:val="0094141A"/>
    <w:rsid w:val="00943FFE"/>
    <w:rsid w:val="00945F83"/>
    <w:rsid w:val="00947BC6"/>
    <w:rsid w:val="00952E93"/>
    <w:rsid w:val="00954F91"/>
    <w:rsid w:val="00960D64"/>
    <w:rsid w:val="00960E7E"/>
    <w:rsid w:val="009629F0"/>
    <w:rsid w:val="00962ABB"/>
    <w:rsid w:val="00970DFA"/>
    <w:rsid w:val="009778FB"/>
    <w:rsid w:val="00977A62"/>
    <w:rsid w:val="00981488"/>
    <w:rsid w:val="009824F1"/>
    <w:rsid w:val="0098314D"/>
    <w:rsid w:val="00984C8E"/>
    <w:rsid w:val="00985C9B"/>
    <w:rsid w:val="00986DFB"/>
    <w:rsid w:val="00991E89"/>
    <w:rsid w:val="00995023"/>
    <w:rsid w:val="00995C11"/>
    <w:rsid w:val="0099721C"/>
    <w:rsid w:val="009A1974"/>
    <w:rsid w:val="009A407F"/>
    <w:rsid w:val="009A5067"/>
    <w:rsid w:val="009A6ACC"/>
    <w:rsid w:val="009B1D6F"/>
    <w:rsid w:val="009B20D7"/>
    <w:rsid w:val="009C3CAF"/>
    <w:rsid w:val="009C69E6"/>
    <w:rsid w:val="009D04C9"/>
    <w:rsid w:val="009D4277"/>
    <w:rsid w:val="009D4679"/>
    <w:rsid w:val="009D4837"/>
    <w:rsid w:val="009D4DDC"/>
    <w:rsid w:val="009D7F9E"/>
    <w:rsid w:val="009E01CD"/>
    <w:rsid w:val="009E44A3"/>
    <w:rsid w:val="009E5CB9"/>
    <w:rsid w:val="009E6841"/>
    <w:rsid w:val="009E6F86"/>
    <w:rsid w:val="009F0317"/>
    <w:rsid w:val="009F050D"/>
    <w:rsid w:val="009F189D"/>
    <w:rsid w:val="009F1D87"/>
    <w:rsid w:val="009F3A25"/>
    <w:rsid w:val="009F41E6"/>
    <w:rsid w:val="00A01B47"/>
    <w:rsid w:val="00A02881"/>
    <w:rsid w:val="00A03A52"/>
    <w:rsid w:val="00A03EB6"/>
    <w:rsid w:val="00A03F85"/>
    <w:rsid w:val="00A126C9"/>
    <w:rsid w:val="00A1451A"/>
    <w:rsid w:val="00A14BD3"/>
    <w:rsid w:val="00A2013B"/>
    <w:rsid w:val="00A2058D"/>
    <w:rsid w:val="00A20920"/>
    <w:rsid w:val="00A213A7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333F"/>
    <w:rsid w:val="00A66B32"/>
    <w:rsid w:val="00A67342"/>
    <w:rsid w:val="00A678BF"/>
    <w:rsid w:val="00A732A8"/>
    <w:rsid w:val="00A737D3"/>
    <w:rsid w:val="00A77658"/>
    <w:rsid w:val="00A777E6"/>
    <w:rsid w:val="00A77B58"/>
    <w:rsid w:val="00A85416"/>
    <w:rsid w:val="00A86E09"/>
    <w:rsid w:val="00A91C30"/>
    <w:rsid w:val="00A923B0"/>
    <w:rsid w:val="00A94325"/>
    <w:rsid w:val="00A95DB8"/>
    <w:rsid w:val="00A961C9"/>
    <w:rsid w:val="00AA0C6E"/>
    <w:rsid w:val="00AA2DA4"/>
    <w:rsid w:val="00AB2D5F"/>
    <w:rsid w:val="00AB344C"/>
    <w:rsid w:val="00AB52B0"/>
    <w:rsid w:val="00AC1C75"/>
    <w:rsid w:val="00AC4AEC"/>
    <w:rsid w:val="00AC4AFC"/>
    <w:rsid w:val="00AD13B6"/>
    <w:rsid w:val="00AD1E62"/>
    <w:rsid w:val="00AD3CA2"/>
    <w:rsid w:val="00AD3E7B"/>
    <w:rsid w:val="00AD5954"/>
    <w:rsid w:val="00AD63A0"/>
    <w:rsid w:val="00AE4014"/>
    <w:rsid w:val="00AE43AF"/>
    <w:rsid w:val="00AE53FB"/>
    <w:rsid w:val="00AF064F"/>
    <w:rsid w:val="00AF0A51"/>
    <w:rsid w:val="00AF6C3C"/>
    <w:rsid w:val="00AF6C65"/>
    <w:rsid w:val="00B029B8"/>
    <w:rsid w:val="00B038BF"/>
    <w:rsid w:val="00B127CF"/>
    <w:rsid w:val="00B2581D"/>
    <w:rsid w:val="00B27110"/>
    <w:rsid w:val="00B3234D"/>
    <w:rsid w:val="00B3575C"/>
    <w:rsid w:val="00B35C07"/>
    <w:rsid w:val="00B433B8"/>
    <w:rsid w:val="00B43A23"/>
    <w:rsid w:val="00B44AF4"/>
    <w:rsid w:val="00B45734"/>
    <w:rsid w:val="00B46A0C"/>
    <w:rsid w:val="00B505A1"/>
    <w:rsid w:val="00B507A9"/>
    <w:rsid w:val="00B52D16"/>
    <w:rsid w:val="00B54744"/>
    <w:rsid w:val="00B55CCC"/>
    <w:rsid w:val="00B5740D"/>
    <w:rsid w:val="00B6035B"/>
    <w:rsid w:val="00B608F1"/>
    <w:rsid w:val="00B66648"/>
    <w:rsid w:val="00B67F47"/>
    <w:rsid w:val="00B70E4D"/>
    <w:rsid w:val="00B710F7"/>
    <w:rsid w:val="00B71E02"/>
    <w:rsid w:val="00B745F9"/>
    <w:rsid w:val="00B76A05"/>
    <w:rsid w:val="00B806F7"/>
    <w:rsid w:val="00B8389C"/>
    <w:rsid w:val="00B8500B"/>
    <w:rsid w:val="00B85F6E"/>
    <w:rsid w:val="00B86FF3"/>
    <w:rsid w:val="00B92508"/>
    <w:rsid w:val="00B959B2"/>
    <w:rsid w:val="00B97A25"/>
    <w:rsid w:val="00BA0DE2"/>
    <w:rsid w:val="00BA25EC"/>
    <w:rsid w:val="00BA2FEB"/>
    <w:rsid w:val="00BA39C6"/>
    <w:rsid w:val="00BA7C92"/>
    <w:rsid w:val="00BB0FEE"/>
    <w:rsid w:val="00BB4E29"/>
    <w:rsid w:val="00BB6D5B"/>
    <w:rsid w:val="00BB78F2"/>
    <w:rsid w:val="00BC1994"/>
    <w:rsid w:val="00BC2469"/>
    <w:rsid w:val="00BC47D6"/>
    <w:rsid w:val="00BC4E55"/>
    <w:rsid w:val="00BC6287"/>
    <w:rsid w:val="00BD1FAA"/>
    <w:rsid w:val="00BD3CAF"/>
    <w:rsid w:val="00BD4C2C"/>
    <w:rsid w:val="00BD691C"/>
    <w:rsid w:val="00BD7BA7"/>
    <w:rsid w:val="00BE1EB2"/>
    <w:rsid w:val="00BE3108"/>
    <w:rsid w:val="00BE5205"/>
    <w:rsid w:val="00BE52BD"/>
    <w:rsid w:val="00BE63E0"/>
    <w:rsid w:val="00BF0321"/>
    <w:rsid w:val="00BF2AA0"/>
    <w:rsid w:val="00BF2C8B"/>
    <w:rsid w:val="00BF4C3F"/>
    <w:rsid w:val="00BF4D31"/>
    <w:rsid w:val="00BF6A80"/>
    <w:rsid w:val="00C02694"/>
    <w:rsid w:val="00C03D4F"/>
    <w:rsid w:val="00C0675D"/>
    <w:rsid w:val="00C06E2E"/>
    <w:rsid w:val="00C06EAA"/>
    <w:rsid w:val="00C07356"/>
    <w:rsid w:val="00C07443"/>
    <w:rsid w:val="00C114D5"/>
    <w:rsid w:val="00C14B55"/>
    <w:rsid w:val="00C174BE"/>
    <w:rsid w:val="00C179F2"/>
    <w:rsid w:val="00C17CCB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57FF"/>
    <w:rsid w:val="00C57BCD"/>
    <w:rsid w:val="00C624D7"/>
    <w:rsid w:val="00C631BE"/>
    <w:rsid w:val="00C6356E"/>
    <w:rsid w:val="00C63D91"/>
    <w:rsid w:val="00C71E27"/>
    <w:rsid w:val="00C736FA"/>
    <w:rsid w:val="00C75464"/>
    <w:rsid w:val="00C76ABF"/>
    <w:rsid w:val="00C77D6A"/>
    <w:rsid w:val="00C81B9A"/>
    <w:rsid w:val="00C82593"/>
    <w:rsid w:val="00C83397"/>
    <w:rsid w:val="00C84DA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59CC"/>
    <w:rsid w:val="00CC32FD"/>
    <w:rsid w:val="00CC38FE"/>
    <w:rsid w:val="00CC606C"/>
    <w:rsid w:val="00CC7028"/>
    <w:rsid w:val="00CD1FE9"/>
    <w:rsid w:val="00CD3C3D"/>
    <w:rsid w:val="00CD6FA5"/>
    <w:rsid w:val="00CD7166"/>
    <w:rsid w:val="00CD7762"/>
    <w:rsid w:val="00CE2E27"/>
    <w:rsid w:val="00CE786E"/>
    <w:rsid w:val="00CF03B6"/>
    <w:rsid w:val="00CF6F78"/>
    <w:rsid w:val="00D003E3"/>
    <w:rsid w:val="00D00727"/>
    <w:rsid w:val="00D00774"/>
    <w:rsid w:val="00D04FBE"/>
    <w:rsid w:val="00D06322"/>
    <w:rsid w:val="00D100B1"/>
    <w:rsid w:val="00D10552"/>
    <w:rsid w:val="00D10FB0"/>
    <w:rsid w:val="00D11197"/>
    <w:rsid w:val="00D14117"/>
    <w:rsid w:val="00D2097E"/>
    <w:rsid w:val="00D223E5"/>
    <w:rsid w:val="00D22596"/>
    <w:rsid w:val="00D302E8"/>
    <w:rsid w:val="00D333D9"/>
    <w:rsid w:val="00D351AC"/>
    <w:rsid w:val="00D35883"/>
    <w:rsid w:val="00D35A3F"/>
    <w:rsid w:val="00D405E2"/>
    <w:rsid w:val="00D434A7"/>
    <w:rsid w:val="00D45BB1"/>
    <w:rsid w:val="00D50661"/>
    <w:rsid w:val="00D545F1"/>
    <w:rsid w:val="00D54E9F"/>
    <w:rsid w:val="00D56786"/>
    <w:rsid w:val="00D61F13"/>
    <w:rsid w:val="00D71347"/>
    <w:rsid w:val="00D71D27"/>
    <w:rsid w:val="00D74717"/>
    <w:rsid w:val="00D74958"/>
    <w:rsid w:val="00D7606C"/>
    <w:rsid w:val="00D77359"/>
    <w:rsid w:val="00D80C17"/>
    <w:rsid w:val="00D80FA3"/>
    <w:rsid w:val="00D847AF"/>
    <w:rsid w:val="00D84936"/>
    <w:rsid w:val="00D85D25"/>
    <w:rsid w:val="00D85DBB"/>
    <w:rsid w:val="00D86E0A"/>
    <w:rsid w:val="00D87043"/>
    <w:rsid w:val="00D8713C"/>
    <w:rsid w:val="00D90424"/>
    <w:rsid w:val="00D964D2"/>
    <w:rsid w:val="00D97479"/>
    <w:rsid w:val="00D97871"/>
    <w:rsid w:val="00DA34B3"/>
    <w:rsid w:val="00DA408E"/>
    <w:rsid w:val="00DB0DF7"/>
    <w:rsid w:val="00DB32F0"/>
    <w:rsid w:val="00DB442D"/>
    <w:rsid w:val="00DB467B"/>
    <w:rsid w:val="00DC01ED"/>
    <w:rsid w:val="00DC11CC"/>
    <w:rsid w:val="00DC2350"/>
    <w:rsid w:val="00DC684B"/>
    <w:rsid w:val="00DC6FFC"/>
    <w:rsid w:val="00DD11A7"/>
    <w:rsid w:val="00DD18A9"/>
    <w:rsid w:val="00DD4C31"/>
    <w:rsid w:val="00DD6206"/>
    <w:rsid w:val="00DD624B"/>
    <w:rsid w:val="00DD77FB"/>
    <w:rsid w:val="00DE2F87"/>
    <w:rsid w:val="00DE37A5"/>
    <w:rsid w:val="00DE37A9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07E3"/>
    <w:rsid w:val="00E05CA8"/>
    <w:rsid w:val="00E0601F"/>
    <w:rsid w:val="00E10DF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7AD3"/>
    <w:rsid w:val="00E40A29"/>
    <w:rsid w:val="00E40CB2"/>
    <w:rsid w:val="00E43A0A"/>
    <w:rsid w:val="00E46492"/>
    <w:rsid w:val="00E46581"/>
    <w:rsid w:val="00E47394"/>
    <w:rsid w:val="00E5022D"/>
    <w:rsid w:val="00E5038D"/>
    <w:rsid w:val="00E515B7"/>
    <w:rsid w:val="00E524BC"/>
    <w:rsid w:val="00E538E7"/>
    <w:rsid w:val="00E555F1"/>
    <w:rsid w:val="00E57447"/>
    <w:rsid w:val="00E57D4D"/>
    <w:rsid w:val="00E65975"/>
    <w:rsid w:val="00E65A62"/>
    <w:rsid w:val="00E669C5"/>
    <w:rsid w:val="00E71CC3"/>
    <w:rsid w:val="00E742D1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07DD"/>
    <w:rsid w:val="00E9267F"/>
    <w:rsid w:val="00E94A92"/>
    <w:rsid w:val="00E968FF"/>
    <w:rsid w:val="00E977CC"/>
    <w:rsid w:val="00EA41BB"/>
    <w:rsid w:val="00EA588B"/>
    <w:rsid w:val="00EA7F03"/>
    <w:rsid w:val="00EB0BD8"/>
    <w:rsid w:val="00EB12E2"/>
    <w:rsid w:val="00EB1BD4"/>
    <w:rsid w:val="00EB1FD6"/>
    <w:rsid w:val="00EB2938"/>
    <w:rsid w:val="00EB367F"/>
    <w:rsid w:val="00EB383B"/>
    <w:rsid w:val="00EB3BFC"/>
    <w:rsid w:val="00EB4CD0"/>
    <w:rsid w:val="00EB6CCF"/>
    <w:rsid w:val="00EC16E1"/>
    <w:rsid w:val="00EC4A03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E5DF8"/>
    <w:rsid w:val="00EE702C"/>
    <w:rsid w:val="00EF3B37"/>
    <w:rsid w:val="00EF43BF"/>
    <w:rsid w:val="00EF48E1"/>
    <w:rsid w:val="00EF4BF3"/>
    <w:rsid w:val="00EF623E"/>
    <w:rsid w:val="00EF6958"/>
    <w:rsid w:val="00F009D7"/>
    <w:rsid w:val="00F01607"/>
    <w:rsid w:val="00F018F9"/>
    <w:rsid w:val="00F025FD"/>
    <w:rsid w:val="00F0401D"/>
    <w:rsid w:val="00F05BC6"/>
    <w:rsid w:val="00F068C6"/>
    <w:rsid w:val="00F15B6B"/>
    <w:rsid w:val="00F25143"/>
    <w:rsid w:val="00F25BF3"/>
    <w:rsid w:val="00F261C5"/>
    <w:rsid w:val="00F269C8"/>
    <w:rsid w:val="00F275E2"/>
    <w:rsid w:val="00F27DC0"/>
    <w:rsid w:val="00F30ED0"/>
    <w:rsid w:val="00F361F1"/>
    <w:rsid w:val="00F36521"/>
    <w:rsid w:val="00F36F8E"/>
    <w:rsid w:val="00F401F0"/>
    <w:rsid w:val="00F41773"/>
    <w:rsid w:val="00F42E1A"/>
    <w:rsid w:val="00F4510A"/>
    <w:rsid w:val="00F45BA6"/>
    <w:rsid w:val="00F47D03"/>
    <w:rsid w:val="00F53847"/>
    <w:rsid w:val="00F56955"/>
    <w:rsid w:val="00F610B8"/>
    <w:rsid w:val="00F64E60"/>
    <w:rsid w:val="00F7594B"/>
    <w:rsid w:val="00F760A1"/>
    <w:rsid w:val="00F77FF2"/>
    <w:rsid w:val="00F81964"/>
    <w:rsid w:val="00F8228D"/>
    <w:rsid w:val="00F91D03"/>
    <w:rsid w:val="00F95C52"/>
    <w:rsid w:val="00F978C4"/>
    <w:rsid w:val="00FA139D"/>
    <w:rsid w:val="00FA226E"/>
    <w:rsid w:val="00FA5B61"/>
    <w:rsid w:val="00FA5EA2"/>
    <w:rsid w:val="00FB098A"/>
    <w:rsid w:val="00FB2AA9"/>
    <w:rsid w:val="00FB337F"/>
    <w:rsid w:val="00FB4D5B"/>
    <w:rsid w:val="00FC0DEC"/>
    <w:rsid w:val="00FC18E9"/>
    <w:rsid w:val="00FC1994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5D6A"/>
    <w:rsid w:val="00FD61E9"/>
    <w:rsid w:val="00FD6B38"/>
    <w:rsid w:val="00FE058D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5A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85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385AEB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385AEB"/>
    <w:pPr>
      <w:ind w:left="720"/>
    </w:pPr>
  </w:style>
  <w:style w:type="paragraph" w:customStyle="1" w:styleId="ConsPlusNormal">
    <w:name w:val="ConsPlusNormal"/>
    <w:uiPriority w:val="99"/>
    <w:rsid w:val="00385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385AE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385AEB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385AEB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85A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38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85AE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385AE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85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5AE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85AEB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385AE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5A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385AEB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385AEB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385AEB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85AE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.Reveguk\&#1056;&#1072;&#1073;&#1086;&#1095;&#1080;&#1081;%20&#1089;&#1090;&#1086;&#1083;\&#1057;&#1042;&#1045;&#1058;&#1051;&#1040;&#1053;&#1040;%20&#1060;&#1045;&#1044;&#1054;&#1056;&#1054;&#1042;&#1053;&#1040;\&#1054;&#1056;&#1042;%20&#1080;%20&#1069;&#1050;&#1057;&#1055;&#1045;&#1056;&#1058;&#1048;&#1047;&#1040;\&#1055;&#1086;&#1088;&#1103;&#1076;&#1086;&#1082;%20&#1089;&#1091;&#1073;&#1089;&#1080;&#1076;&#1080;&#1080;%20%20&#1086;&#1090;&#1082;&#1088;&#1099;&#1090;&#1080;&#1077;%20&#1089;&#1086;&#1073;&#1089;&#1090;.%20&#1073;&#1080;&#1079;&#1085;&#1077;&#1089;&#1072;\&#1089;&#1074;&#1086;&#1076;&#1085;&#1099;&#1081;%20&#1086;&#1090;&#1095;&#1077;&#1090;%20&#1070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сводный отчет Юля</Template>
  <TotalTime>1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SF.Reveguk</dc:creator>
  <cp:lastModifiedBy>TV.Makarova</cp:lastModifiedBy>
  <cp:revision>2</cp:revision>
  <cp:lastPrinted>2020-06-30T09:31:00Z</cp:lastPrinted>
  <dcterms:created xsi:type="dcterms:W3CDTF">2020-07-09T07:51:00Z</dcterms:created>
  <dcterms:modified xsi:type="dcterms:W3CDTF">2020-07-09T07:51:00Z</dcterms:modified>
</cp:coreProperties>
</file>